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86" w:rsidRDefault="00564A2F">
      <w:r w:rsidRPr="00564A2F"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97.25pt" o:ole="">
            <v:imagedata r:id="rId4" o:title=""/>
          </v:shape>
          <o:OLEObject Type="Embed" ProgID="AcroExch.Document.DC" ShapeID="_x0000_i1025" DrawAspect="Content" ObjectID="_1784358348" r:id="rId5"/>
        </w:object>
      </w:r>
    </w:p>
    <w:p w:rsidR="00564A2F" w:rsidRDefault="00564A2F"/>
    <w:bookmarkStart w:id="0" w:name="_GoBack"/>
    <w:bookmarkEnd w:id="0"/>
    <w:p w:rsidR="00564A2F" w:rsidRDefault="00564A2F">
      <w:r w:rsidRPr="00564A2F">
        <w:object w:dxaOrig="6300" w:dyaOrig="8925">
          <v:shape id="_x0000_i1029" type="#_x0000_t75" style="width:351pt;height:497.25pt" o:ole="">
            <v:imagedata r:id="rId4" o:title=""/>
          </v:shape>
          <o:OLEObject Type="Embed" ProgID="AcroExch.Document.DC" ShapeID="_x0000_i1029" DrawAspect="Content" ObjectID="_1784358349" r:id="rId6"/>
        </w:object>
      </w:r>
    </w:p>
    <w:sectPr w:rsidR="00564A2F" w:rsidSect="00564A2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2F"/>
    <w:rsid w:val="00564A2F"/>
    <w:rsid w:val="007C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95932"/>
  <w15:chartTrackingRefBased/>
  <w15:docId w15:val="{76AA9276-CA03-4431-B8E7-5574B861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DBTH NHS FT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KIRKWOOD, Andrea (DONCASTER AND BASSETLAW TEACHING HOSPITALS NHS FOUNDATION TRUST)</dc:creator>
  <cp:keywords/>
  <dc:description/>
  <cp:lastModifiedBy>KIRKWOOD, Andrea (DONCASTER AND BASSETLAW TEACHING HOSPITALS NHS FOUNDATION TRUST)</cp:lastModifiedBy>
  <cp:revision>1</cp:revision>
  <dcterms:created xsi:type="dcterms:W3CDTF">2024-08-05T09:18:00Z</dcterms:created>
  <dcterms:modified xsi:type="dcterms:W3CDTF">2024-08-05T09:19:00Z</dcterms:modified>
</cp:coreProperties>
</file>