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361DC0" w:rsidR="000D2BE7" w:rsidP="000D2BE7" w:rsidRDefault="003E0279" w14:paraId="0BCB3CF9"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center"/>
        <w:rPr>
          <w:rFonts w:ascii="Arial" w:hAnsi="Arial" w:cs="Arial"/>
          <w:sz w:val="32"/>
          <w:szCs w:val="32"/>
          <w:lang w:val="en-GB"/>
        </w:rPr>
      </w:pPr>
      <w:r>
        <w:rPr>
          <w:noProof/>
          <w:snapToGrid/>
          <w:sz w:val="32"/>
          <w:szCs w:val="32"/>
          <w:lang w:val="en-GB" w:eastAsia="en-GB"/>
        </w:rPr>
        <mc:AlternateContent>
          <mc:Choice Requires="wps">
            <w:drawing>
              <wp:anchor distT="0" distB="0" distL="114300" distR="114300" simplePos="0" relativeHeight="251658240" behindDoc="0" locked="0" layoutInCell="1" allowOverlap="1" wp14:anchorId="0BCB3D44" wp14:editId="0BCB3D45">
                <wp:simplePos x="0" y="0"/>
                <wp:positionH relativeFrom="column">
                  <wp:posOffset>-228600</wp:posOffset>
                </wp:positionH>
                <wp:positionV relativeFrom="paragraph">
                  <wp:posOffset>-228600</wp:posOffset>
                </wp:positionV>
                <wp:extent cx="915035" cy="117538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98B" w:rsidRDefault="003E0279" w14:paraId="0BCB3D54" w14:textId="77777777">
                            <w:r>
                              <w:rPr>
                                <w:noProof/>
                                <w:snapToGrid/>
                                <w:lang w:val="en-GB" w:eastAsia="en-GB"/>
                              </w:rPr>
                              <w:drawing>
                                <wp:inline distT="0" distB="0" distL="0" distR="0" wp14:anchorId="0BCB3D55" wp14:editId="0BCB3D56">
                                  <wp:extent cx="733425" cy="1085850"/>
                                  <wp:effectExtent l="0" t="0" r="9525" b="0"/>
                                  <wp:docPr id="2" name="Picture 2"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1935C555">
              <v:shapetype id="_x0000_t202" coordsize="21600,21600" o:spt="202" path="m,l,21600r21600,l21600,xe" w14:anchorId="0BCB3D44">
                <v:stroke joinstyle="miter"/>
                <v:path gradientshapeok="t" o:connecttype="rect"/>
              </v:shapetype>
              <v:shape id="Text Box 12" style="position:absolute;left:0;text-align:left;margin-left:-18pt;margin-top:-18pt;width:72.05pt;height:92.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">
                <v:textbox style="mso-fit-shape-to-text:t">
                  <w:txbxContent>
                    <w:p w:rsidR="008E798B" w:rsidRDefault="003E0279" w14:paraId="672A6659" w14:textId="77777777">
                      <w:r>
                        <w:rPr>
                          <w:noProof/>
                          <w:snapToGrid/>
                          <w:lang w:val="en-GB" w:eastAsia="en-GB"/>
                        </w:rPr>
                        <w:drawing>
                          <wp:inline distT="0" distB="0" distL="0" distR="0" wp14:anchorId="0BAD3A12" wp14:editId="0BCB3D56">
                            <wp:extent cx="733425" cy="1085850"/>
                            <wp:effectExtent l="0" t="0" r="9525" b="0"/>
                            <wp:docPr id="921223833" name="Picture 2"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085850"/>
                                    </a:xfrm>
                                    <a:prstGeom prst="rect">
                                      <a:avLst/>
                                    </a:prstGeom>
                                    <a:noFill/>
                                    <a:ln>
                                      <a:noFill/>
                                    </a:ln>
                                  </pic:spPr>
                                </pic:pic>
                              </a:graphicData>
                            </a:graphic>
                          </wp:inline>
                        </w:drawing>
                      </w:r>
                    </w:p>
                  </w:txbxContent>
                </v:textbox>
              </v:shape>
            </w:pict>
          </mc:Fallback>
        </mc:AlternateContent>
      </w:r>
    </w:p>
    <w:p w:rsidRPr="00FD4056" w:rsidR="000D2BE7" w:rsidP="008E798B" w:rsidRDefault="000D2BE7" w14:paraId="0BCB3CFA"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Arial" w:hAnsi="Arial" w:cs="Arial"/>
          <w:sz w:val="40"/>
          <w:szCs w:val="40"/>
          <w:lang w:val="en-GB"/>
        </w:rPr>
      </w:pPr>
      <w:r w:rsidRPr="00FD4056">
        <w:rPr>
          <w:rFonts w:ascii="Arial" w:hAnsi="Arial" w:cs="Arial"/>
          <w:sz w:val="40"/>
          <w:szCs w:val="40"/>
          <w:lang w:val="en-GB"/>
        </w:rPr>
        <w:t xml:space="preserve">Volunteer Role </w:t>
      </w:r>
      <w:r w:rsidRPr="00FD4056" w:rsidR="00B33C45">
        <w:rPr>
          <w:rFonts w:ascii="Arial" w:hAnsi="Arial" w:cs="Arial"/>
          <w:sz w:val="40"/>
          <w:szCs w:val="40"/>
          <w:lang w:val="en-GB"/>
        </w:rPr>
        <w:t>Summary</w:t>
      </w:r>
    </w:p>
    <w:p w:rsidRPr="00FD4056" w:rsidR="009147CD" w:rsidP="008E798B" w:rsidRDefault="003F500C" w14:paraId="0BCB3CFB"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Arial" w:hAnsi="Arial" w:cs="Arial"/>
          <w:sz w:val="40"/>
          <w:szCs w:val="40"/>
        </w:rPr>
      </w:pPr>
      <w:r>
        <w:rPr>
          <w:rFonts w:ascii="Arial" w:hAnsi="Arial" w:cs="Arial"/>
          <w:sz w:val="40"/>
          <w:szCs w:val="40"/>
          <w:lang w:val="en-GB"/>
        </w:rPr>
        <w:t>Second Hand Bookshop</w:t>
      </w:r>
      <w:r w:rsidRPr="00FD4056" w:rsidR="008B31A3">
        <w:rPr>
          <w:rFonts w:ascii="Arial" w:hAnsi="Arial" w:cs="Arial"/>
          <w:sz w:val="40"/>
          <w:szCs w:val="40"/>
          <w:lang w:val="en-GB"/>
        </w:rPr>
        <w:t xml:space="preserve"> </w:t>
      </w:r>
      <w:r w:rsidR="00031C81">
        <w:rPr>
          <w:rFonts w:ascii="Arial" w:hAnsi="Arial" w:cs="Arial"/>
          <w:sz w:val="40"/>
          <w:szCs w:val="40"/>
          <w:lang w:val="en-GB"/>
        </w:rPr>
        <w:t>–</w:t>
      </w:r>
      <w:r w:rsidRPr="00FD4056" w:rsidR="008B31A3">
        <w:rPr>
          <w:rFonts w:ascii="Arial" w:hAnsi="Arial" w:cs="Arial"/>
          <w:sz w:val="40"/>
          <w:szCs w:val="40"/>
          <w:lang w:val="en-GB"/>
        </w:rPr>
        <w:t xml:space="preserve"> </w:t>
      </w:r>
      <w:r w:rsidR="00031C81">
        <w:rPr>
          <w:rFonts w:ascii="Arial" w:hAnsi="Arial" w:cs="Arial"/>
          <w:sz w:val="40"/>
          <w:szCs w:val="40"/>
          <w:lang w:val="en-GB"/>
        </w:rPr>
        <w:t>Hardwick Hall</w:t>
      </w:r>
    </w:p>
    <w:p w:rsidRPr="00FD4056" w:rsidR="000D2BE7" w:rsidP="000D2BE7" w:rsidRDefault="003E0279" w14:paraId="0BCB3CFC"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b/>
          <w:sz w:val="20"/>
          <w:lang w:val="en-GB"/>
        </w:rPr>
      </w:pPr>
      <w:r>
        <w:rPr>
          <w:rFonts w:ascii="Arial" w:hAnsi="Arial" w:cs="Arial"/>
          <w:b/>
          <w:noProof/>
          <w:snapToGrid/>
          <w:sz w:val="20"/>
          <w:lang w:val="en-GB" w:eastAsia="en-GB"/>
        </w:rPr>
        <mc:AlternateContent>
          <mc:Choice Requires="wps">
            <w:drawing>
              <wp:anchor distT="0" distB="0" distL="114300" distR="114300" simplePos="0" relativeHeight="251657216" behindDoc="0" locked="0" layoutInCell="1" allowOverlap="1" wp14:anchorId="0BCB3D46" wp14:editId="0BCB3D47">
                <wp:simplePos x="0" y="0"/>
                <wp:positionH relativeFrom="column">
                  <wp:posOffset>-171450</wp:posOffset>
                </wp:positionH>
                <wp:positionV relativeFrom="paragraph">
                  <wp:posOffset>130810</wp:posOffset>
                </wp:positionV>
                <wp:extent cx="6057900" cy="15240"/>
                <wp:effectExtent l="9525" t="6985" r="952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FC6134">
              <v:line id="Line 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10.3pt" to="463.5pt,11.5pt" w14:anchorId="54052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"/>
            </w:pict>
          </mc:Fallback>
        </mc:AlternateContent>
      </w:r>
    </w:p>
    <w:p w:rsidRPr="00FD4056" w:rsidR="00361DC0" w:rsidP="000D2BE7" w:rsidRDefault="00361DC0" w14:paraId="0BCB3CFD"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b/>
          <w:sz w:val="20"/>
          <w:lang w:val="en-GB"/>
        </w:rPr>
      </w:pPr>
    </w:p>
    <w:p w:rsidRPr="00D80745" w:rsidR="00D80745" w:rsidP="047B7355" w:rsidRDefault="009C1086" w14:paraId="0BCB3CFE" w14:textId="1728750A">
      <w:pPr>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cs="Arial"/>
          <w:lang w:val="en-US"/>
        </w:rPr>
      </w:pPr>
      <w:r w:rsidRPr="047B7355" w:rsidR="009C1086">
        <w:rPr>
          <w:rFonts w:ascii="Arial" w:hAnsi="Arial" w:cs="Arial"/>
          <w:lang w:val="en-US"/>
        </w:rPr>
        <w:t>Our Bookshop Volunteers know where to find the poetry section, or holiday reads, and love helping our visitors to find something they will enjoy</w:t>
      </w:r>
      <w:r w:rsidRPr="047B7355" w:rsidR="009C1086">
        <w:rPr>
          <w:rFonts w:ascii="Arial" w:hAnsi="Arial" w:cs="Arial"/>
          <w:lang w:val="en-US"/>
        </w:rPr>
        <w:t xml:space="preserve">.  </w:t>
      </w:r>
      <w:r w:rsidRPr="047B7355" w:rsidR="00031C81">
        <w:rPr>
          <w:rFonts w:ascii="Arial" w:hAnsi="Arial" w:cs="Arial"/>
          <w:lang w:val="en-US"/>
        </w:rPr>
        <w:t>Com</w:t>
      </w:r>
      <w:r w:rsidRPr="047B7355" w:rsidR="00190391">
        <w:rPr>
          <w:rFonts w:ascii="Arial" w:hAnsi="Arial" w:cs="Arial"/>
          <w:lang w:val="en-US"/>
        </w:rPr>
        <w:t>e and join the Hardwick Hall</w:t>
      </w:r>
      <w:r w:rsidRPr="047B7355" w:rsidR="009C1086">
        <w:rPr>
          <w:rFonts w:ascii="Arial" w:hAnsi="Arial" w:cs="Arial"/>
          <w:lang w:val="en-US"/>
        </w:rPr>
        <w:t xml:space="preserve"> </w:t>
      </w:r>
      <w:r w:rsidRPr="047B7355" w:rsidR="76DF83D3">
        <w:rPr>
          <w:rFonts w:ascii="Arial" w:hAnsi="Arial" w:cs="Arial"/>
          <w:lang w:val="en-US"/>
        </w:rPr>
        <w:t>Secondhand</w:t>
      </w:r>
      <w:r w:rsidRPr="047B7355" w:rsidR="009C1086">
        <w:rPr>
          <w:rFonts w:ascii="Arial" w:hAnsi="Arial" w:cs="Arial"/>
          <w:lang w:val="en-US"/>
        </w:rPr>
        <w:t xml:space="preserve"> Bookshop Team</w:t>
      </w:r>
      <w:r w:rsidRPr="047B7355" w:rsidR="00031C81">
        <w:rPr>
          <w:rFonts w:ascii="Arial" w:hAnsi="Arial" w:cs="Arial"/>
          <w:lang w:val="en-US"/>
        </w:rPr>
        <w:t>.</w:t>
      </w:r>
      <w:r w:rsidRPr="047B7355" w:rsidR="007843DF">
        <w:rPr>
          <w:rFonts w:ascii="Arial" w:hAnsi="Arial" w:cs="Arial"/>
          <w:lang w:val="en-US"/>
        </w:rPr>
        <w:t xml:space="preserve"> </w:t>
      </w:r>
      <w:r w:rsidRPr="047B7355" w:rsidR="00031C81">
        <w:rPr>
          <w:rFonts w:ascii="Arial" w:hAnsi="Arial" w:cs="Arial"/>
          <w:lang w:val="en-US"/>
        </w:rPr>
        <w:t xml:space="preserve"> </w:t>
      </w:r>
      <w:r w:rsidRPr="047B7355" w:rsidR="00031C81">
        <w:rPr>
          <w:rFonts w:ascii="Arial" w:hAnsi="Arial" w:cs="Arial"/>
          <w:lang w:val="en-US"/>
        </w:rPr>
        <w:t>You will b</w:t>
      </w:r>
      <w:r w:rsidRPr="047B7355" w:rsidR="00190391">
        <w:rPr>
          <w:rFonts w:ascii="Arial" w:hAnsi="Arial" w:cs="Arial"/>
          <w:lang w:val="en-US"/>
        </w:rPr>
        <w:t xml:space="preserve">e a vital part of our </w:t>
      </w:r>
      <w:r w:rsidRPr="047B7355" w:rsidR="000B2BFE">
        <w:rPr>
          <w:rFonts w:ascii="Arial" w:hAnsi="Arial" w:cs="Arial"/>
          <w:lang w:val="en-US"/>
        </w:rPr>
        <w:t xml:space="preserve">Visitor Experience </w:t>
      </w:r>
      <w:r w:rsidRPr="047B7355" w:rsidR="009C1086">
        <w:rPr>
          <w:rFonts w:ascii="Arial" w:hAnsi="Arial" w:cs="Arial"/>
          <w:lang w:val="en-US"/>
        </w:rPr>
        <w:t xml:space="preserve">team and </w:t>
      </w:r>
      <w:r w:rsidRPr="047B7355" w:rsidR="00031C81">
        <w:rPr>
          <w:rFonts w:ascii="Arial" w:hAnsi="Arial" w:cs="Arial"/>
          <w:lang w:val="en-US"/>
        </w:rPr>
        <w:t>the money raise</w:t>
      </w:r>
      <w:r w:rsidRPr="047B7355" w:rsidR="000B2BFE">
        <w:rPr>
          <w:rFonts w:ascii="Arial" w:hAnsi="Arial" w:cs="Arial"/>
          <w:lang w:val="en-US"/>
        </w:rPr>
        <w:t>d</w:t>
      </w:r>
      <w:r w:rsidRPr="047B7355" w:rsidR="00031C81">
        <w:rPr>
          <w:rFonts w:ascii="Arial" w:hAnsi="Arial" w:cs="Arial"/>
          <w:lang w:val="en-US"/>
        </w:rPr>
        <w:t xml:space="preserve"> will help </w:t>
      </w:r>
      <w:r w:rsidRPr="047B7355" w:rsidR="009C1086">
        <w:rPr>
          <w:rFonts w:ascii="Arial" w:hAnsi="Arial" w:cs="Arial"/>
          <w:lang w:val="en-US"/>
        </w:rPr>
        <w:t>look after our special place</w:t>
      </w:r>
      <w:r w:rsidRPr="047B7355" w:rsidR="00031C81">
        <w:rPr>
          <w:rFonts w:ascii="Arial" w:hAnsi="Arial" w:cs="Arial"/>
          <w:lang w:val="en-US"/>
        </w:rPr>
        <w:t xml:space="preserve">.  </w:t>
      </w:r>
    </w:p>
    <w:p w:rsidRPr="0011170C" w:rsidR="00D80745" w:rsidP="009147CD" w:rsidRDefault="00D80745" w14:paraId="0BCB3CFF"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highlight w:val="lightGray"/>
          <w:lang w:val="en-GB"/>
        </w:rPr>
      </w:pPr>
    </w:p>
    <w:p w:rsidRPr="00FD4056" w:rsidR="00277055" w:rsidP="000D2BE7" w:rsidRDefault="00277055" w14:paraId="0BCB3D00"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p w:rsidRPr="00FD4056" w:rsidR="00277055" w:rsidP="00277055" w:rsidRDefault="00CD6F1B" w14:paraId="0BCB3D01"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rPr>
          <w:rFonts w:ascii="Arial" w:hAnsi="Arial" w:cs="Arial"/>
          <w:b/>
          <w:sz w:val="32"/>
          <w:szCs w:val="32"/>
          <w:lang w:val="en-GB"/>
        </w:rPr>
      </w:pPr>
      <w:r>
        <w:rPr>
          <w:rFonts w:ascii="Arial" w:hAnsi="Arial" w:cs="Arial"/>
          <w:b/>
          <w:sz w:val="32"/>
          <w:szCs w:val="32"/>
          <w:lang w:val="en-GB"/>
        </w:rPr>
        <w:t>By getting involved, you could</w:t>
      </w:r>
    </w:p>
    <w:p w:rsidR="00AF4BBE" w:rsidP="00AF4BBE" w:rsidRDefault="00AF4BBE" w14:paraId="0BCB3D02" w14:textId="77777777">
      <w:pPr>
        <w:ind w:left="349"/>
        <w:rPr>
          <w:rFonts w:ascii="Arial" w:hAnsi="Arial" w:cs="Arial"/>
          <w:szCs w:val="24"/>
          <w:lang w:val="en-GB"/>
        </w:rPr>
      </w:pPr>
    </w:p>
    <w:p w:rsidR="00D80745" w:rsidP="00D80745" w:rsidRDefault="00D80745" w14:paraId="0BCB3D03" w14:textId="77777777">
      <w:pPr>
        <w:numPr>
          <w:ilvl w:val="0"/>
          <w:numId w:val="11"/>
        </w:numPr>
        <w:ind w:left="709"/>
        <w:rPr>
          <w:rFonts w:ascii="Arial" w:hAnsi="Arial" w:cs="Arial"/>
          <w:szCs w:val="24"/>
          <w:lang w:val="en-GB"/>
        </w:rPr>
      </w:pPr>
      <w:r>
        <w:rPr>
          <w:rFonts w:ascii="Arial" w:hAnsi="Arial" w:cs="Arial"/>
          <w:szCs w:val="24"/>
          <w:lang w:val="en-GB"/>
        </w:rPr>
        <w:t>Use yo</w:t>
      </w:r>
      <w:r w:rsidR="00AF4BBE">
        <w:rPr>
          <w:rFonts w:ascii="Arial" w:hAnsi="Arial" w:cs="Arial"/>
          <w:szCs w:val="24"/>
          <w:lang w:val="en-GB"/>
        </w:rPr>
        <w:t>ur customer service skills</w:t>
      </w:r>
      <w:r w:rsidR="00CF755E">
        <w:rPr>
          <w:rFonts w:ascii="Arial" w:hAnsi="Arial" w:cs="Arial"/>
          <w:szCs w:val="24"/>
          <w:lang w:val="en-GB"/>
        </w:rPr>
        <w:t xml:space="preserve"> and knowledge of literature</w:t>
      </w:r>
      <w:r w:rsidR="00633DA7">
        <w:rPr>
          <w:rFonts w:ascii="Arial" w:hAnsi="Arial" w:cs="Arial"/>
          <w:szCs w:val="24"/>
          <w:lang w:val="en-GB"/>
        </w:rPr>
        <w:t xml:space="preserve"> to help visitors</w:t>
      </w:r>
    </w:p>
    <w:p w:rsidR="00D80745" w:rsidP="00D80745" w:rsidRDefault="00633DA7" w14:paraId="0BCB3D04" w14:textId="02283FBA">
      <w:pPr>
        <w:numPr>
          <w:ilvl w:val="0"/>
          <w:numId w:val="11"/>
        </w:numPr>
        <w:ind w:left="709"/>
        <w:rPr>
          <w:rFonts w:ascii="Arial" w:hAnsi="Arial" w:cs="Arial"/>
          <w:szCs w:val="24"/>
          <w:lang w:val="en-GB"/>
        </w:rPr>
      </w:pPr>
      <w:r>
        <w:rPr>
          <w:rFonts w:ascii="Arial" w:hAnsi="Arial" w:cs="Arial"/>
          <w:szCs w:val="24"/>
          <w:lang w:val="en-GB"/>
        </w:rPr>
        <w:t>Help with raising money</w:t>
      </w:r>
      <w:r w:rsidR="00D80745">
        <w:rPr>
          <w:rFonts w:ascii="Arial" w:hAnsi="Arial" w:cs="Arial"/>
          <w:szCs w:val="24"/>
          <w:lang w:val="en-GB"/>
        </w:rPr>
        <w:t xml:space="preserve"> to </w:t>
      </w:r>
      <w:r w:rsidR="000B2BFE">
        <w:rPr>
          <w:rFonts w:ascii="Arial" w:hAnsi="Arial" w:cs="Arial"/>
          <w:szCs w:val="24"/>
          <w:lang w:val="en-GB"/>
        </w:rPr>
        <w:t>Grow Support for our work.</w:t>
      </w:r>
    </w:p>
    <w:p w:rsidRPr="00E11E68" w:rsidR="00D80745" w:rsidP="00D80745" w:rsidRDefault="0062515D" w14:paraId="0BCB3D06" w14:textId="7F1A0808">
      <w:pPr>
        <w:numPr>
          <w:ilvl w:val="0"/>
          <w:numId w:val="11"/>
        </w:numPr>
        <w:ind w:left="709"/>
        <w:rPr>
          <w:rFonts w:ascii="Arial" w:hAnsi="Arial" w:cs="Arial"/>
          <w:szCs w:val="24"/>
          <w:lang w:val="en-GB"/>
        </w:rPr>
      </w:pPr>
      <w:r>
        <w:rPr>
          <w:rFonts w:ascii="Arial" w:hAnsi="Arial" w:cs="Arial"/>
          <w:szCs w:val="24"/>
          <w:lang w:val="en-GB"/>
        </w:rPr>
        <w:t xml:space="preserve">Join an enthusiastic </w:t>
      </w:r>
      <w:r w:rsidR="00D45307">
        <w:rPr>
          <w:rFonts w:ascii="Arial" w:hAnsi="Arial" w:cs="Arial"/>
          <w:szCs w:val="24"/>
          <w:lang w:val="en-GB"/>
        </w:rPr>
        <w:t>team and</w:t>
      </w:r>
      <w:r w:rsidR="00D80745">
        <w:rPr>
          <w:rFonts w:ascii="Arial" w:hAnsi="Arial" w:cs="Arial"/>
          <w:szCs w:val="24"/>
          <w:lang w:val="en-GB"/>
        </w:rPr>
        <w:t xml:space="preserve"> </w:t>
      </w:r>
      <w:r w:rsidR="00D45307">
        <w:rPr>
          <w:rFonts w:ascii="Arial" w:hAnsi="Arial" w:cs="Arial"/>
          <w:szCs w:val="24"/>
          <w:lang w:val="en-GB"/>
        </w:rPr>
        <w:t>meet new people.</w:t>
      </w:r>
    </w:p>
    <w:p w:rsidRPr="00FD4056" w:rsidR="00D05DDD" w:rsidP="00C6663C" w:rsidRDefault="00D05DDD" w14:paraId="0BCB3D07"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p>
    <w:p w:rsidRPr="00FD4056" w:rsidR="000D2BE7" w:rsidP="000D2BE7" w:rsidRDefault="00ED0531" w14:paraId="0BCB3D08"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lang w:val="en-GB"/>
        </w:rPr>
      </w:pPr>
      <w:r>
        <w:rPr>
          <w:rFonts w:ascii="Arial" w:hAnsi="Arial" w:cs="Arial"/>
          <w:b/>
          <w:sz w:val="32"/>
          <w:lang w:val="en-GB"/>
        </w:rPr>
        <w:t>What’s involved?</w:t>
      </w:r>
    </w:p>
    <w:p w:rsidRPr="0011170C" w:rsidR="000D2BE7" w:rsidP="00E0569D" w:rsidRDefault="000D2BE7" w14:paraId="0BCB3D09" w14:textId="77777777">
      <w:pPr>
        <w:tabs>
          <w:tab w:val="left" w:pos="2835"/>
        </w:tabs>
        <w:spacing w:line="215" w:lineRule="auto"/>
        <w:ind w:right="-2"/>
        <w:rPr>
          <w:rFonts w:ascii="Arial" w:hAnsi="Arial" w:cs="Arial"/>
          <w:szCs w:val="24"/>
          <w:highlight w:val="lightGray"/>
          <w:lang w:val="en-GB"/>
        </w:rPr>
      </w:pPr>
    </w:p>
    <w:p w:rsidRPr="00A21310" w:rsidR="00491052" w:rsidP="00A21310" w:rsidRDefault="00E0569D" w14:paraId="0BCB3D0C" w14:textId="40497F01">
      <w:pPr>
        <w:numPr>
          <w:ilvl w:val="0"/>
          <w:numId w:val="5"/>
        </w:numPr>
        <w:tabs>
          <w:tab w:val="left" w:pos="2835"/>
        </w:tabs>
        <w:spacing w:line="215" w:lineRule="auto"/>
        <w:ind w:right="-2"/>
        <w:rPr>
          <w:rFonts w:ascii="Arial" w:hAnsi="Arial" w:cs="Arial"/>
          <w:szCs w:val="24"/>
          <w:lang w:val="en-GB"/>
        </w:rPr>
      </w:pPr>
      <w:r>
        <w:rPr>
          <w:rFonts w:ascii="Arial" w:hAnsi="Arial" w:cs="Arial"/>
          <w:szCs w:val="24"/>
          <w:lang w:val="en-GB"/>
        </w:rPr>
        <w:t>Making visitors feel we</w:t>
      </w:r>
      <w:r w:rsidR="00491052">
        <w:rPr>
          <w:rFonts w:ascii="Arial" w:hAnsi="Arial" w:cs="Arial"/>
          <w:szCs w:val="24"/>
          <w:lang w:val="en-GB"/>
        </w:rPr>
        <w:t>lcome and helping them enjoy their day</w:t>
      </w:r>
      <w:r w:rsidRPr="00FD4056" w:rsidR="00065D15">
        <w:rPr>
          <w:rFonts w:ascii="Arial" w:hAnsi="Arial" w:cs="Arial"/>
          <w:szCs w:val="24"/>
          <w:lang w:val="en-GB"/>
        </w:rPr>
        <w:br/>
      </w:r>
    </w:p>
    <w:p w:rsidR="00E0569D" w:rsidP="00E0569D" w:rsidRDefault="00E0569D" w14:paraId="0BCB3D0D" w14:textId="77777777">
      <w:pPr>
        <w:numPr>
          <w:ilvl w:val="0"/>
          <w:numId w:val="5"/>
        </w:numPr>
        <w:tabs>
          <w:tab w:val="left" w:pos="-1440"/>
          <w:tab w:val="left" w:pos="2835"/>
        </w:tabs>
        <w:spacing w:line="215" w:lineRule="auto"/>
        <w:ind w:right="-2"/>
        <w:rPr>
          <w:rFonts w:ascii="Arial" w:hAnsi="Arial" w:cs="Arial"/>
          <w:szCs w:val="24"/>
          <w:lang w:val="en-GB"/>
        </w:rPr>
      </w:pPr>
      <w:r>
        <w:rPr>
          <w:rFonts w:ascii="Arial" w:hAnsi="Arial" w:cs="Arial"/>
          <w:szCs w:val="24"/>
          <w:lang w:val="en-GB"/>
        </w:rPr>
        <w:t xml:space="preserve">Taking in donations of books, pricing up </w:t>
      </w:r>
      <w:r w:rsidR="000C2AC5">
        <w:rPr>
          <w:rFonts w:ascii="Arial" w:hAnsi="Arial" w:cs="Arial"/>
          <w:szCs w:val="24"/>
          <w:lang w:val="en-GB"/>
        </w:rPr>
        <w:t>and sorting them into categories</w:t>
      </w:r>
      <w:r>
        <w:rPr>
          <w:rFonts w:ascii="Arial" w:hAnsi="Arial" w:cs="Arial"/>
          <w:szCs w:val="24"/>
          <w:lang w:val="en-GB"/>
        </w:rPr>
        <w:t xml:space="preserve"> </w:t>
      </w:r>
    </w:p>
    <w:p w:rsidR="00E0569D" w:rsidP="00E0569D" w:rsidRDefault="00E0569D" w14:paraId="0BCB3D0E" w14:textId="77777777">
      <w:pPr>
        <w:pStyle w:val="ListParagraph"/>
        <w:rPr>
          <w:rFonts w:ascii="Arial" w:hAnsi="Arial" w:cs="Arial"/>
          <w:szCs w:val="24"/>
          <w:lang w:val="en-GB"/>
        </w:rPr>
      </w:pPr>
    </w:p>
    <w:p w:rsidR="00E0569D" w:rsidP="00E0569D" w:rsidRDefault="00E0569D" w14:paraId="0BCB3D0F" w14:textId="0753B34E">
      <w:pPr>
        <w:numPr>
          <w:ilvl w:val="0"/>
          <w:numId w:val="5"/>
        </w:numPr>
        <w:tabs>
          <w:tab w:val="left" w:pos="-1440"/>
          <w:tab w:val="left" w:pos="2835"/>
        </w:tabs>
        <w:spacing w:line="215" w:lineRule="auto"/>
        <w:ind w:right="-2"/>
        <w:rPr>
          <w:rFonts w:ascii="Arial" w:hAnsi="Arial" w:cs="Arial"/>
          <w:szCs w:val="24"/>
          <w:lang w:val="en-GB"/>
        </w:rPr>
      </w:pPr>
      <w:r w:rsidRPr="047B7355" w:rsidR="00E0569D">
        <w:rPr>
          <w:rFonts w:ascii="Arial" w:hAnsi="Arial" w:cs="Arial"/>
          <w:lang w:val="en-GB"/>
        </w:rPr>
        <w:t xml:space="preserve">Keeping the </w:t>
      </w:r>
      <w:r w:rsidRPr="047B7355" w:rsidR="00A21310">
        <w:rPr>
          <w:rFonts w:ascii="Arial" w:hAnsi="Arial" w:cs="Arial"/>
          <w:lang w:val="en-GB"/>
        </w:rPr>
        <w:t>book</w:t>
      </w:r>
      <w:r w:rsidRPr="047B7355" w:rsidR="00E0569D">
        <w:rPr>
          <w:rFonts w:ascii="Arial" w:hAnsi="Arial" w:cs="Arial"/>
          <w:lang w:val="en-GB"/>
        </w:rPr>
        <w:t xml:space="preserve">shop </w:t>
      </w:r>
      <w:r w:rsidRPr="047B7355" w:rsidR="00CF755E">
        <w:rPr>
          <w:rFonts w:ascii="Arial" w:hAnsi="Arial" w:cs="Arial"/>
          <w:lang w:val="en-GB"/>
        </w:rPr>
        <w:t>looking inviting and well stocked</w:t>
      </w:r>
    </w:p>
    <w:p w:rsidR="047B7355" w:rsidP="047B7355" w:rsidRDefault="047B7355" w14:paraId="347CB1B0" w14:textId="3FD5D8AB">
      <w:pPr>
        <w:pStyle w:val="Normal"/>
        <w:tabs>
          <w:tab w:val="left" w:leader="none" w:pos="2835"/>
        </w:tabs>
        <w:spacing w:line="215" w:lineRule="auto"/>
        <w:ind w:left="0" w:right="-2"/>
        <w:rPr>
          <w:rFonts w:ascii="Arial" w:hAnsi="Arial" w:cs="Arial"/>
          <w:lang w:val="en-GB"/>
        </w:rPr>
      </w:pPr>
    </w:p>
    <w:p w:rsidR="0247AC8E" w:rsidP="047B7355" w:rsidRDefault="0247AC8E" w14:paraId="61BFCFE5" w14:textId="4E087799">
      <w:pPr>
        <w:pStyle w:val="Normal"/>
        <w:numPr>
          <w:ilvl w:val="0"/>
          <w:numId w:val="5"/>
        </w:numPr>
        <w:tabs>
          <w:tab w:val="left" w:leader="none" w:pos="2835"/>
        </w:tabs>
        <w:spacing w:line="215" w:lineRule="auto"/>
        <w:ind w:right="-2"/>
        <w:rPr>
          <w:rFonts w:ascii="Arial" w:hAnsi="Arial" w:eastAsia="Arial" w:cs="Arial"/>
          <w:noProof w:val="0"/>
          <w:sz w:val="24"/>
          <w:szCs w:val="24"/>
          <w:lang w:val="en-GB"/>
        </w:rPr>
      </w:pPr>
      <w:r w:rsidRPr="047B7355" w:rsidR="0247AC8E">
        <w:rPr>
          <w:rFonts w:ascii="Arial" w:hAnsi="Arial" w:eastAsia="Arial" w:cs="Arial"/>
          <w:noProof w:val="0"/>
          <w:color w:val="333333"/>
          <w:sz w:val="24"/>
          <w:szCs w:val="24"/>
          <w:lang w:val="en-GB"/>
        </w:rPr>
        <w:t>Taking card and cash payments in the bookshop</w:t>
      </w:r>
    </w:p>
    <w:p w:rsidR="0062515D" w:rsidP="0062515D" w:rsidRDefault="0062515D" w14:paraId="0BCB3D10" w14:textId="77777777">
      <w:pPr>
        <w:pStyle w:val="ListParagraph"/>
        <w:rPr>
          <w:rFonts w:ascii="Arial" w:hAnsi="Arial" w:cs="Arial"/>
          <w:szCs w:val="24"/>
          <w:lang w:val="en-GB"/>
        </w:rPr>
      </w:pPr>
    </w:p>
    <w:p w:rsidR="0062515D" w:rsidP="00E0569D" w:rsidRDefault="0062515D" w14:paraId="0BCB3D11" w14:textId="77777777">
      <w:pPr>
        <w:numPr>
          <w:ilvl w:val="0"/>
          <w:numId w:val="5"/>
        </w:numPr>
        <w:tabs>
          <w:tab w:val="left" w:pos="-1440"/>
          <w:tab w:val="left" w:pos="2835"/>
        </w:tabs>
        <w:spacing w:line="215" w:lineRule="auto"/>
        <w:ind w:right="-2"/>
        <w:rPr>
          <w:rFonts w:ascii="Arial" w:hAnsi="Arial" w:cs="Arial"/>
          <w:szCs w:val="24"/>
          <w:lang w:val="en-GB"/>
        </w:rPr>
      </w:pPr>
      <w:r w:rsidRPr="047B7355" w:rsidR="0062515D">
        <w:rPr>
          <w:rFonts w:ascii="Arial" w:hAnsi="Arial" w:cs="Arial"/>
          <w:lang w:val="en-GB"/>
        </w:rPr>
        <w:t>Help to research the value of rare and valuable books.</w:t>
      </w:r>
    </w:p>
    <w:p w:rsidR="00E0569D" w:rsidP="00E0569D" w:rsidRDefault="00E0569D" w14:paraId="0BCB3D12" w14:textId="77777777">
      <w:pPr>
        <w:pStyle w:val="ListParagraph"/>
        <w:rPr>
          <w:rFonts w:ascii="Arial" w:hAnsi="Arial" w:cs="Arial"/>
          <w:szCs w:val="24"/>
        </w:rPr>
      </w:pPr>
    </w:p>
    <w:p w:rsidRPr="009C1086" w:rsidR="007843DF" w:rsidP="047B7355" w:rsidRDefault="00E0569D" w14:paraId="0BCB3D13" w14:textId="77777777" w14:noSpellErr="1">
      <w:pPr>
        <w:numPr>
          <w:ilvl w:val="0"/>
          <w:numId w:val="5"/>
        </w:numPr>
        <w:tabs>
          <w:tab w:val="left" w:leader="none" w:pos="2835"/>
        </w:tabs>
        <w:spacing w:line="215" w:lineRule="auto"/>
        <w:ind w:right="-2"/>
        <w:rPr>
          <w:rFonts w:ascii="Arial" w:hAnsi="Arial" w:cs="Arial"/>
          <w:lang w:val="en-GB"/>
        </w:rPr>
      </w:pPr>
      <w:r w:rsidRPr="047B7355" w:rsidR="00E0569D">
        <w:rPr>
          <w:rFonts w:ascii="Arial" w:hAnsi="Arial" w:cs="Arial"/>
        </w:rPr>
        <w:t xml:space="preserve">Promoting the bookshop, </w:t>
      </w:r>
      <w:r w:rsidRPr="047B7355" w:rsidR="00CF755E">
        <w:rPr>
          <w:rFonts w:ascii="Arial" w:hAnsi="Arial" w:cs="Arial"/>
        </w:rPr>
        <w:t xml:space="preserve">thinking of new ways to </w:t>
      </w:r>
      <w:r w:rsidRPr="047B7355" w:rsidR="00CF755E">
        <w:rPr>
          <w:rFonts w:ascii="Arial" w:hAnsi="Arial" w:cs="Arial"/>
        </w:rPr>
        <w:t>promote</w:t>
      </w:r>
      <w:r w:rsidRPr="047B7355" w:rsidR="00CF755E">
        <w:rPr>
          <w:rFonts w:ascii="Arial" w:hAnsi="Arial" w:cs="Arial"/>
        </w:rPr>
        <w:t xml:space="preserve"> </w:t>
      </w:r>
      <w:r w:rsidRPr="047B7355" w:rsidR="00E0569D">
        <w:rPr>
          <w:rFonts w:ascii="Arial" w:hAnsi="Arial" w:cs="Arial"/>
        </w:rPr>
        <w:t xml:space="preserve">and </w:t>
      </w:r>
      <w:bookmarkStart w:name="_Int_nMuYHSm2" w:id="1020201732"/>
      <w:r w:rsidRPr="047B7355" w:rsidR="00E0569D">
        <w:rPr>
          <w:rFonts w:ascii="Arial" w:hAnsi="Arial" w:cs="Arial"/>
        </w:rPr>
        <w:t>helping out</w:t>
      </w:r>
      <w:bookmarkEnd w:id="1020201732"/>
      <w:r w:rsidRPr="047B7355" w:rsidR="00E0569D">
        <w:rPr>
          <w:rFonts w:ascii="Arial" w:hAnsi="Arial" w:cs="Arial"/>
        </w:rPr>
        <w:t xml:space="preserve"> with relevant events</w:t>
      </w:r>
    </w:p>
    <w:p w:rsidR="009C1086" w:rsidP="009C1086" w:rsidRDefault="009C1086" w14:paraId="0BCB3D14" w14:textId="77777777">
      <w:pPr>
        <w:pStyle w:val="ListParagraph"/>
        <w:rPr>
          <w:rFonts w:ascii="Arial" w:hAnsi="Arial" w:cs="Arial"/>
          <w:szCs w:val="24"/>
          <w:lang w:val="en-GB"/>
        </w:rPr>
      </w:pPr>
    </w:p>
    <w:p w:rsidR="009C1086" w:rsidP="00E0569D" w:rsidRDefault="009C1086" w14:paraId="0BCB3D15" w14:textId="77777777">
      <w:pPr>
        <w:numPr>
          <w:ilvl w:val="0"/>
          <w:numId w:val="5"/>
        </w:numPr>
        <w:tabs>
          <w:tab w:val="left" w:pos="-1440"/>
          <w:tab w:val="left" w:pos="2835"/>
        </w:tabs>
        <w:spacing w:line="215" w:lineRule="auto"/>
        <w:ind w:right="-2"/>
        <w:rPr>
          <w:rFonts w:ascii="Arial" w:hAnsi="Arial" w:cs="Arial"/>
          <w:szCs w:val="24"/>
          <w:lang w:val="en-GB"/>
        </w:rPr>
      </w:pPr>
      <w:r w:rsidRPr="047B7355" w:rsidR="009C1086">
        <w:rPr>
          <w:rFonts w:ascii="Arial" w:hAnsi="Arial" w:cs="Arial"/>
          <w:lang w:val="en-GB"/>
        </w:rPr>
        <w:t>Learning what’s on offer at Hardwick, so you can help visitors to enjoy a memorable day on the estate.</w:t>
      </w:r>
    </w:p>
    <w:p w:rsidR="009C1086" w:rsidP="009C1086" w:rsidRDefault="009C1086" w14:paraId="0BCB3D16" w14:textId="77777777">
      <w:pPr>
        <w:pStyle w:val="ListParagraph"/>
        <w:rPr>
          <w:rFonts w:ascii="Arial" w:hAnsi="Arial" w:cs="Arial"/>
          <w:szCs w:val="24"/>
          <w:lang w:val="en-GB"/>
        </w:rPr>
      </w:pPr>
    </w:p>
    <w:p w:rsidR="009C1086" w:rsidP="00E0569D" w:rsidRDefault="009C1086" w14:paraId="0BCB3D17" w14:textId="77777777">
      <w:pPr>
        <w:numPr>
          <w:ilvl w:val="0"/>
          <w:numId w:val="5"/>
        </w:numPr>
        <w:tabs>
          <w:tab w:val="left" w:pos="-1440"/>
          <w:tab w:val="left" w:pos="2835"/>
        </w:tabs>
        <w:spacing w:line="215" w:lineRule="auto"/>
        <w:ind w:right="-2"/>
        <w:rPr>
          <w:rFonts w:ascii="Arial" w:hAnsi="Arial" w:cs="Arial"/>
          <w:szCs w:val="24"/>
          <w:lang w:val="en-GB"/>
        </w:rPr>
      </w:pPr>
      <w:r w:rsidRPr="047B7355" w:rsidR="009C1086">
        <w:rPr>
          <w:rFonts w:ascii="Arial" w:hAnsi="Arial" w:cs="Arial"/>
          <w:lang w:val="en-GB"/>
        </w:rPr>
        <w:t>Being proactive in dealing with customer queries and being able to think on your feet to help deliver exceptional customer service.</w:t>
      </w:r>
    </w:p>
    <w:p w:rsidR="009C1086" w:rsidP="009C1086" w:rsidRDefault="009C1086" w14:paraId="0BCB3D18" w14:textId="77777777">
      <w:pPr>
        <w:pStyle w:val="ListParagraph"/>
        <w:rPr>
          <w:rFonts w:ascii="Arial" w:hAnsi="Arial" w:cs="Arial"/>
          <w:szCs w:val="24"/>
          <w:lang w:val="en-GB"/>
        </w:rPr>
      </w:pPr>
    </w:p>
    <w:p w:rsidR="009C1086" w:rsidP="00E0569D" w:rsidRDefault="009C1086" w14:paraId="0BCB3D19" w14:textId="1CBAA2F6">
      <w:pPr>
        <w:numPr>
          <w:ilvl w:val="0"/>
          <w:numId w:val="5"/>
        </w:numPr>
        <w:tabs>
          <w:tab w:val="left" w:pos="-1440"/>
          <w:tab w:val="left" w:pos="2835"/>
        </w:tabs>
        <w:spacing w:line="215" w:lineRule="auto"/>
        <w:ind w:right="-2"/>
        <w:rPr>
          <w:rFonts w:ascii="Arial" w:hAnsi="Arial" w:cs="Arial"/>
          <w:szCs w:val="24"/>
          <w:lang w:val="en-GB"/>
        </w:rPr>
      </w:pPr>
      <w:r w:rsidRPr="047B7355" w:rsidR="009C1086">
        <w:rPr>
          <w:rFonts w:ascii="Arial" w:hAnsi="Arial" w:cs="Arial"/>
          <w:lang w:val="en-GB"/>
        </w:rPr>
        <w:t xml:space="preserve">Adopting a flexible attitude to your volunteering </w:t>
      </w:r>
      <w:proofErr w:type="gramStart"/>
      <w:r w:rsidRPr="047B7355" w:rsidR="009C1086">
        <w:rPr>
          <w:rFonts w:ascii="Arial" w:hAnsi="Arial" w:cs="Arial"/>
          <w:lang w:val="en-GB"/>
        </w:rPr>
        <w:t>e.g.</w:t>
      </w:r>
      <w:proofErr w:type="gramEnd"/>
      <w:r w:rsidRPr="047B7355" w:rsidR="009C1086">
        <w:rPr>
          <w:rFonts w:ascii="Arial" w:hAnsi="Arial" w:cs="Arial"/>
          <w:lang w:val="en-GB"/>
        </w:rPr>
        <w:t xml:space="preserve"> open to taking on new challenges in your role and if possible being able to be flexible with the days you volunteer</w:t>
      </w:r>
      <w:r w:rsidRPr="047B7355" w:rsidR="00D6659F">
        <w:rPr>
          <w:rFonts w:ascii="Arial" w:hAnsi="Arial" w:cs="Arial"/>
          <w:lang w:val="en-GB"/>
        </w:rPr>
        <w:t>.</w:t>
      </w:r>
    </w:p>
    <w:p w:rsidR="009C1086" w:rsidP="009C1086" w:rsidRDefault="009C1086" w14:paraId="0BCB3D1A" w14:textId="77777777">
      <w:pPr>
        <w:pStyle w:val="ListParagraph"/>
        <w:rPr>
          <w:rFonts w:ascii="Arial" w:hAnsi="Arial" w:cs="Arial"/>
          <w:szCs w:val="24"/>
          <w:lang w:val="en-GB"/>
        </w:rPr>
      </w:pPr>
    </w:p>
    <w:p w:rsidRPr="007843DF" w:rsidR="009C1086" w:rsidP="00E0569D" w:rsidRDefault="009C1086" w14:paraId="0BCB3D1B" w14:textId="77777777">
      <w:pPr>
        <w:numPr>
          <w:ilvl w:val="0"/>
          <w:numId w:val="5"/>
        </w:numPr>
        <w:tabs>
          <w:tab w:val="left" w:pos="-1440"/>
          <w:tab w:val="left" w:pos="2835"/>
        </w:tabs>
        <w:spacing w:line="215" w:lineRule="auto"/>
        <w:ind w:right="-2"/>
        <w:rPr>
          <w:rFonts w:ascii="Arial" w:hAnsi="Arial" w:cs="Arial"/>
          <w:szCs w:val="24"/>
          <w:lang w:val="en-GB"/>
        </w:rPr>
      </w:pPr>
      <w:r w:rsidRPr="047B7355" w:rsidR="009C1086">
        <w:rPr>
          <w:rFonts w:ascii="Arial" w:hAnsi="Arial" w:cs="Arial"/>
          <w:lang w:val="en-GB"/>
        </w:rPr>
        <w:t>Completion of mandatory training.</w:t>
      </w:r>
    </w:p>
    <w:p w:rsidR="007843DF" w:rsidP="007843DF" w:rsidRDefault="007843DF" w14:paraId="0BCB3D1C" w14:textId="77777777">
      <w:pPr>
        <w:pStyle w:val="ListParagraph"/>
        <w:rPr>
          <w:rFonts w:ascii="Arial" w:hAnsi="Arial" w:cs="Arial"/>
          <w:szCs w:val="24"/>
        </w:rPr>
      </w:pPr>
    </w:p>
    <w:p w:rsidRPr="00E0569D" w:rsidR="00B50F3F" w:rsidP="00E0569D" w:rsidRDefault="007843DF" w14:paraId="0BCB3D1D" w14:textId="77777777">
      <w:pPr>
        <w:numPr>
          <w:ilvl w:val="0"/>
          <w:numId w:val="5"/>
        </w:numPr>
        <w:tabs>
          <w:tab w:val="left" w:pos="-1440"/>
          <w:tab w:val="left" w:pos="2835"/>
        </w:tabs>
        <w:spacing w:line="215" w:lineRule="auto"/>
        <w:ind w:right="-2"/>
        <w:rPr>
          <w:rFonts w:ascii="Arial" w:hAnsi="Arial" w:cs="Arial"/>
          <w:szCs w:val="24"/>
          <w:lang w:val="en-GB"/>
        </w:rPr>
      </w:pPr>
      <w:r w:rsidRPr="047B7355" w:rsidR="007843DF">
        <w:rPr>
          <w:rFonts w:ascii="Arial" w:hAnsi="Arial" w:cs="Arial"/>
          <w:lang w:val="en-GB"/>
        </w:rPr>
        <w:t>Being aware of any security risks, and raising any concerns you have with staff</w:t>
      </w:r>
      <w:r>
        <w:br/>
      </w:r>
    </w:p>
    <w:p w:rsidR="00013320" w:rsidP="047B7355" w:rsidRDefault="00013320" w14:paraId="66DA08EB" w14:textId="77777777" w14:noSpellErr="1">
      <w:pPr>
        <w:numPr>
          <w:ilvl w:val="0"/>
          <w:numId w:val="5"/>
        </w:numPr>
        <w:tabs>
          <w:tab w:val="left" w:leader="none" w:pos="2835"/>
        </w:tabs>
        <w:spacing w:line="215" w:lineRule="auto"/>
        <w:ind w:right="-2"/>
        <w:rPr>
          <w:rFonts w:ascii="Helvetica" w:hAnsi="Helvetica"/>
          <w:lang w:val="en-GB"/>
        </w:rPr>
      </w:pPr>
      <w:r w:rsidRPr="047B7355" w:rsidR="00013320">
        <w:rPr>
          <w:rFonts w:ascii="Helvetica" w:hAnsi="Helvetica"/>
          <w:lang w:val="en-GB"/>
        </w:rPr>
        <w:t xml:space="preserve">Becoming familiar with and then </w:t>
      </w:r>
      <w:bookmarkStart w:name="_Int_WyEnAkcz" w:id="1706988138"/>
      <w:r w:rsidRPr="047B7355" w:rsidR="00013320">
        <w:rPr>
          <w:rFonts w:ascii="Helvetica" w:hAnsi="Helvetica"/>
          <w:lang w:val="en-GB"/>
        </w:rPr>
        <w:t>following the National Trust’s Health and Safety Policy at all times</w:t>
      </w:r>
      <w:bookmarkEnd w:id="1706988138"/>
    </w:p>
    <w:p w:rsidRPr="001E7E44" w:rsidR="001E7E44" w:rsidP="001E7E44" w:rsidRDefault="001E7E44" w14:paraId="0BCB3D1F" w14:textId="77777777">
      <w:pPr>
        <w:ind w:left="720"/>
        <w:rPr>
          <w:rFonts w:ascii="Arial" w:hAnsi="Arial" w:cs="Arial"/>
          <w:szCs w:val="24"/>
          <w:lang w:val="en-GB"/>
        </w:rPr>
      </w:pPr>
    </w:p>
    <w:p w:rsidR="00235B21" w:rsidP="00235B21" w:rsidRDefault="001E7E44" w14:paraId="0BCB3D20" w14:textId="77777777">
      <w:pPr>
        <w:numPr>
          <w:ilvl w:val="0"/>
          <w:numId w:val="5"/>
        </w:numPr>
        <w:tabs>
          <w:tab w:val="left" w:pos="-1440"/>
          <w:tab w:val="left" w:pos="2835"/>
        </w:tabs>
        <w:spacing w:line="215" w:lineRule="auto"/>
        <w:ind w:right="-2"/>
        <w:rPr>
          <w:rFonts w:ascii="Arial" w:hAnsi="Arial" w:cs="Arial"/>
          <w:szCs w:val="24"/>
          <w:lang w:val="en-GB"/>
        </w:rPr>
      </w:pPr>
      <w:r w:rsidRPr="047B7355" w:rsidR="001E7E44">
        <w:rPr>
          <w:rFonts w:ascii="Arial" w:hAnsi="Arial" w:cs="Arial"/>
          <w:lang w:val="en-GB"/>
        </w:rPr>
        <w:t xml:space="preserve">There might </w:t>
      </w:r>
      <w:r w:rsidRPr="047B7355" w:rsidR="006065AF">
        <w:rPr>
          <w:rFonts w:ascii="Arial" w:hAnsi="Arial" w:cs="Arial"/>
          <w:lang w:val="en-GB"/>
        </w:rPr>
        <w:t xml:space="preserve">occasionally </w:t>
      </w:r>
      <w:r w:rsidRPr="047B7355" w:rsidR="001E7E44">
        <w:rPr>
          <w:rFonts w:ascii="Arial" w:hAnsi="Arial" w:cs="Arial"/>
          <w:lang w:val="en-GB"/>
        </w:rPr>
        <w:t>be some other activities that are of interest to you, that we could use your help with.</w:t>
      </w:r>
    </w:p>
    <w:p w:rsidR="000C2AC5" w:rsidP="00491052" w:rsidRDefault="000C2AC5" w14:paraId="0BCB3D21" w14:textId="77777777">
      <w:pPr>
        <w:pStyle w:val="ListParagraph"/>
        <w:ind w:left="0"/>
        <w:rPr>
          <w:rFonts w:ascii="Arial" w:hAnsi="Arial" w:cs="Arial"/>
          <w:szCs w:val="24"/>
          <w:lang w:val="en-GB"/>
        </w:rPr>
      </w:pPr>
    </w:p>
    <w:p w:rsidR="00AE47CF" w:rsidP="00235B21" w:rsidRDefault="00AE47CF" w14:paraId="0BCB3D22"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 w:val="32"/>
          <w:szCs w:val="32"/>
          <w:lang w:val="en-GB"/>
        </w:rPr>
      </w:pPr>
    </w:p>
    <w:p w:rsidR="00235B21" w:rsidP="00235B21" w:rsidRDefault="00CD6F1B" w14:paraId="0BCB3D23"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Cs w:val="24"/>
          <w:lang w:val="en-GB"/>
        </w:rPr>
      </w:pPr>
      <w:r w:rsidRPr="00CD6F1B">
        <w:rPr>
          <w:rFonts w:ascii="Arial" w:hAnsi="Arial" w:cs="Arial"/>
          <w:b/>
          <w:sz w:val="32"/>
          <w:szCs w:val="32"/>
          <w:lang w:val="en-GB"/>
        </w:rPr>
        <w:t>This role will suit you if you are …</w:t>
      </w:r>
      <w:r w:rsidRPr="00FD4056" w:rsidR="00235B21">
        <w:rPr>
          <w:rFonts w:ascii="Arial" w:hAnsi="Arial" w:cs="Arial"/>
          <w:szCs w:val="24"/>
          <w:lang w:val="en-GB"/>
        </w:rPr>
        <w:br/>
      </w:r>
    </w:p>
    <w:p w:rsidR="007843DF" w:rsidP="00CD6F1B" w:rsidRDefault="000A2A92" w14:paraId="0BCB3D24" w14:textId="77777777">
      <w:pPr>
        <w:numPr>
          <w:ilvl w:val="0"/>
          <w:numId w:val="12"/>
        </w:numPr>
        <w:tabs>
          <w:tab w:val="left" w:pos="-1890"/>
          <w:tab w:val="left" w:pos="-1170"/>
          <w:tab w:val="left" w:pos="-450"/>
          <w:tab w:val="left" w:pos="270"/>
          <w:tab w:val="left" w:pos="709"/>
          <w:tab w:val="left" w:pos="99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In love with books – even when</w:t>
      </w:r>
      <w:r w:rsidR="007843DF">
        <w:rPr>
          <w:rFonts w:ascii="Arial" w:hAnsi="Arial" w:cs="Arial"/>
          <w:szCs w:val="24"/>
          <w:lang w:val="en-GB"/>
        </w:rPr>
        <w:t xml:space="preserve"> they’re a little bit dusty!</w:t>
      </w:r>
    </w:p>
    <w:p w:rsidR="007843DF" w:rsidP="00CD6F1B" w:rsidRDefault="007843DF" w14:paraId="0BCB3D25" w14:textId="27DE65ED">
      <w:pPr>
        <w:numPr>
          <w:ilvl w:val="0"/>
          <w:numId w:val="12"/>
        </w:numPr>
        <w:tabs>
          <w:tab w:val="left" w:pos="-1890"/>
          <w:tab w:val="left" w:pos="-1170"/>
          <w:tab w:val="left" w:pos="-450"/>
          <w:tab w:val="left" w:pos="270"/>
          <w:tab w:val="left" w:pos="709"/>
          <w:tab w:val="left" w:pos="99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 xml:space="preserve">Keen to help each customer find something they </w:t>
      </w:r>
      <w:proofErr w:type="gramStart"/>
      <w:r>
        <w:rPr>
          <w:rFonts w:ascii="Arial" w:hAnsi="Arial" w:cs="Arial"/>
          <w:szCs w:val="24"/>
          <w:lang w:val="en-GB"/>
        </w:rPr>
        <w:t>like</w:t>
      </w:r>
      <w:proofErr w:type="gramEnd"/>
    </w:p>
    <w:p w:rsidR="007843DF" w:rsidP="00CD6F1B" w:rsidRDefault="007843DF" w14:paraId="0BCB3D26" w14:textId="36687B21">
      <w:pPr>
        <w:numPr>
          <w:ilvl w:val="0"/>
          <w:numId w:val="12"/>
        </w:numPr>
        <w:tabs>
          <w:tab w:val="left" w:pos="-1890"/>
          <w:tab w:val="left" w:pos="-1170"/>
          <w:tab w:val="left" w:pos="-450"/>
          <w:tab w:val="left" w:pos="270"/>
          <w:tab w:val="left" w:pos="709"/>
          <w:tab w:val="left" w:pos="99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 xml:space="preserve">Interested in helping us fundraise </w:t>
      </w:r>
      <w:r w:rsidR="003B3806">
        <w:rPr>
          <w:rFonts w:ascii="Arial" w:hAnsi="Arial" w:cs="Arial"/>
          <w:szCs w:val="24"/>
          <w:lang w:val="en-GB"/>
        </w:rPr>
        <w:t>and Grow Support for Hardwick Hall</w:t>
      </w:r>
    </w:p>
    <w:p w:rsidRPr="00CD6F1B" w:rsidR="00CD6F1B" w:rsidP="00CD6F1B" w:rsidRDefault="00CD6F1B" w14:paraId="0BCB3D28" w14:textId="77777777">
      <w:pPr>
        <w:numPr>
          <w:ilvl w:val="0"/>
          <w:numId w:val="12"/>
        </w:numPr>
        <w:tabs>
          <w:tab w:val="left" w:pos="-1890"/>
          <w:tab w:val="left" w:pos="-1170"/>
          <w:tab w:val="left" w:pos="-450"/>
          <w:tab w:val="left" w:pos="270"/>
          <w:tab w:val="left" w:pos="709"/>
          <w:tab w:val="left" w:pos="99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sidRPr="00CD6F1B">
        <w:rPr>
          <w:rFonts w:ascii="Arial" w:hAnsi="Arial" w:cs="Arial"/>
          <w:szCs w:val="24"/>
          <w:lang w:val="en-GB"/>
        </w:rPr>
        <w:t>Available at least once a fortnight</w:t>
      </w:r>
    </w:p>
    <w:p w:rsidRPr="00CD6F1B" w:rsidR="00CD6F1B" w:rsidP="00CD6F1B" w:rsidRDefault="00CD6F1B" w14:paraId="0BCB3D29"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szCs w:val="24"/>
          <w:lang w:val="en-GB"/>
        </w:rPr>
      </w:pPr>
    </w:p>
    <w:p w:rsidRPr="00FD4056" w:rsidR="00C51D74" w:rsidP="000D2BE7" w:rsidRDefault="00C51D74" w14:paraId="0BCB3D2A"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szCs w:val="24"/>
          <w:lang w:val="en-GB"/>
        </w:rPr>
      </w:pPr>
    </w:p>
    <w:p w:rsidRPr="00FD4056" w:rsidR="00235B21" w:rsidP="00235B21" w:rsidRDefault="00235B21" w14:paraId="0BCB3D2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 w:val="32"/>
          <w:szCs w:val="32"/>
          <w:lang w:val="en-GB"/>
        </w:rPr>
      </w:pPr>
      <w:r w:rsidRPr="00FD4056">
        <w:rPr>
          <w:rFonts w:ascii="Arial" w:hAnsi="Arial" w:cs="Arial"/>
          <w:b/>
          <w:sz w:val="32"/>
          <w:szCs w:val="32"/>
          <w:lang w:val="en-GB"/>
        </w:rPr>
        <w:t>Extra Information</w:t>
      </w:r>
    </w:p>
    <w:p w:rsidRPr="00AE47CF" w:rsidR="00AE47CF" w:rsidP="00AE47CF" w:rsidRDefault="00AE47CF" w14:paraId="0BCB3D2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Cs w:val="24"/>
          <w:lang w:val="en-GB"/>
        </w:rPr>
      </w:pPr>
    </w:p>
    <w:tbl>
      <w:tblPr>
        <w:tblW w:w="9288" w:type="dxa"/>
        <w:tblLook w:val="01E0" w:firstRow="1" w:lastRow="1" w:firstColumn="1" w:lastColumn="1" w:noHBand="0" w:noVBand="0"/>
      </w:tblPr>
      <w:tblGrid>
        <w:gridCol w:w="2448"/>
        <w:gridCol w:w="6840"/>
      </w:tblGrid>
      <w:tr w:rsidRPr="0045175B" w:rsidR="00AE47CF" w:rsidTr="047B7355" w14:paraId="0BCB3D30" w14:textId="77777777">
        <w:tc>
          <w:tcPr>
            <w:tcW w:w="2448" w:type="dxa"/>
            <w:tcMar/>
          </w:tcPr>
          <w:p w:rsidRPr="00923D1F" w:rsidR="00AE47CF" w:rsidP="00B77E32" w:rsidRDefault="00AE47CF" w14:paraId="0BCB3D2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2"/>
                <w:lang w:val="en-GB"/>
              </w:rPr>
            </w:pPr>
            <w:r w:rsidRPr="00923D1F">
              <w:rPr>
                <w:rFonts w:ascii="Arial" w:hAnsi="Arial" w:cs="Arial"/>
                <w:b/>
                <w:sz w:val="22"/>
                <w:szCs w:val="22"/>
                <w:lang w:val="en-GB"/>
              </w:rPr>
              <w:t>Your place</w:t>
            </w:r>
          </w:p>
          <w:p w:rsidRPr="00923D1F" w:rsidR="00AE47CF" w:rsidP="00B77E32" w:rsidRDefault="00AE47CF" w14:paraId="0BCB3D2E"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2"/>
                <w:lang w:val="en-GB"/>
              </w:rPr>
            </w:pPr>
          </w:p>
        </w:tc>
        <w:tc>
          <w:tcPr>
            <w:tcW w:w="6840" w:type="dxa"/>
            <w:tcMar/>
          </w:tcPr>
          <w:p w:rsidRPr="00923D1F" w:rsidR="00AE47CF" w:rsidP="00B77E32" w:rsidRDefault="00AE47CF" w14:paraId="0BCB3D2F"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2"/>
                <w:lang w:val="en-GB"/>
              </w:rPr>
            </w:pPr>
            <w:r w:rsidRPr="00923D1F">
              <w:rPr>
                <w:rFonts w:ascii="Arial" w:hAnsi="Arial" w:cs="Arial"/>
                <w:sz w:val="22"/>
                <w:szCs w:val="22"/>
                <w:lang w:val="en-GB"/>
              </w:rPr>
              <w:t xml:space="preserve">National Trust </w:t>
            </w:r>
            <w:r w:rsidR="009C1086">
              <w:rPr>
                <w:rFonts w:ascii="Arial" w:hAnsi="Arial" w:cs="Arial"/>
                <w:sz w:val="22"/>
                <w:szCs w:val="22"/>
                <w:lang w:val="en-GB"/>
              </w:rPr>
              <w:t>Hardwick Hall</w:t>
            </w:r>
          </w:p>
        </w:tc>
      </w:tr>
      <w:tr w:rsidRPr="0045175B" w:rsidR="00AE47CF" w:rsidTr="047B7355" w14:paraId="0BCB3D34" w14:textId="77777777">
        <w:tc>
          <w:tcPr>
            <w:tcW w:w="2448" w:type="dxa"/>
            <w:tcMar/>
          </w:tcPr>
          <w:p w:rsidRPr="00923D1F" w:rsidR="00AE47CF" w:rsidP="00B77E32" w:rsidRDefault="00AE47CF" w14:paraId="0BCB3D31"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2"/>
                <w:lang w:val="en-GB"/>
              </w:rPr>
            </w:pPr>
            <w:r w:rsidRPr="00923D1F">
              <w:rPr>
                <w:rFonts w:ascii="Arial" w:hAnsi="Arial" w:cs="Arial"/>
                <w:b/>
                <w:sz w:val="22"/>
                <w:szCs w:val="22"/>
                <w:lang w:val="en-GB"/>
              </w:rPr>
              <w:t>Time commitment</w:t>
            </w:r>
          </w:p>
          <w:p w:rsidRPr="00923D1F" w:rsidR="00AE47CF" w:rsidP="00B77E32" w:rsidRDefault="00AE47CF" w14:paraId="0BCB3D32"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2"/>
                <w:lang w:val="en-GB"/>
              </w:rPr>
            </w:pPr>
          </w:p>
        </w:tc>
        <w:tc>
          <w:tcPr>
            <w:tcW w:w="6840" w:type="dxa"/>
            <w:tcMar/>
          </w:tcPr>
          <w:p w:rsidRPr="00923D1F" w:rsidR="00AE47CF" w:rsidP="00B77E32" w:rsidRDefault="00AE47CF" w14:paraId="0BCB3D33"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2"/>
                <w:lang w:val="en-GB"/>
              </w:rPr>
            </w:pPr>
            <w:r w:rsidRPr="00923D1F">
              <w:rPr>
                <w:rFonts w:ascii="Arial" w:hAnsi="Arial" w:cs="Arial"/>
                <w:sz w:val="22"/>
                <w:szCs w:val="22"/>
                <w:lang w:val="en-GB"/>
              </w:rPr>
              <w:t xml:space="preserve">Once a </w:t>
            </w:r>
            <w:r>
              <w:rPr>
                <w:rFonts w:ascii="Arial" w:hAnsi="Arial" w:cs="Arial"/>
                <w:sz w:val="22"/>
                <w:szCs w:val="22"/>
                <w:lang w:val="en-GB"/>
              </w:rPr>
              <w:t xml:space="preserve">week or </w:t>
            </w:r>
            <w:r w:rsidRPr="00923D1F">
              <w:rPr>
                <w:rFonts w:ascii="Arial" w:hAnsi="Arial" w:cs="Arial"/>
                <w:sz w:val="22"/>
                <w:szCs w:val="22"/>
                <w:lang w:val="en-GB"/>
              </w:rPr>
              <w:t>fortnight</w:t>
            </w:r>
          </w:p>
        </w:tc>
      </w:tr>
      <w:tr w:rsidRPr="0045175B" w:rsidR="00AE47CF" w:rsidTr="047B7355" w14:paraId="0BCB3D38" w14:textId="77777777">
        <w:tc>
          <w:tcPr>
            <w:tcW w:w="2448" w:type="dxa"/>
            <w:tcMar/>
          </w:tcPr>
          <w:p w:rsidRPr="00923D1F" w:rsidR="00AE47CF" w:rsidP="00B77E32" w:rsidRDefault="00AE47CF" w14:paraId="0BCB3D35"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2"/>
                <w:lang w:val="en-GB"/>
              </w:rPr>
            </w:pPr>
            <w:r w:rsidRPr="00923D1F">
              <w:rPr>
                <w:rFonts w:ascii="Arial" w:hAnsi="Arial" w:cs="Arial"/>
                <w:b/>
                <w:sz w:val="22"/>
                <w:szCs w:val="22"/>
                <w:lang w:val="en-GB"/>
              </w:rPr>
              <w:t>Volunteer Manager</w:t>
            </w:r>
          </w:p>
          <w:p w:rsidRPr="00923D1F" w:rsidR="00AE47CF" w:rsidP="00B77E32" w:rsidRDefault="00AE47CF" w14:paraId="0BCB3D36"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2"/>
                <w:lang w:val="en-GB"/>
              </w:rPr>
            </w:pPr>
          </w:p>
        </w:tc>
        <w:tc>
          <w:tcPr>
            <w:tcW w:w="6840" w:type="dxa"/>
            <w:tcMar/>
          </w:tcPr>
          <w:p w:rsidRPr="00923D1F" w:rsidR="00AE47CF" w:rsidP="047B7355" w:rsidRDefault="003B3806" w14:paraId="0BCB3D37" w14:textId="2AB491C8">
            <w:pPr>
              <w:pStyle w:val="Normal"/>
              <w:suppressLineNumbers w:val="0"/>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bidi w:val="0"/>
              <w:spacing w:before="0" w:beforeAutospacing="off" w:after="0" w:afterAutospacing="off" w:line="259" w:lineRule="auto"/>
              <w:ind w:left="0" w:right="-65"/>
              <w:jc w:val="both"/>
            </w:pPr>
            <w:r w:rsidRPr="047B7355" w:rsidR="58A27482">
              <w:rPr>
                <w:rFonts w:ascii="Arial" w:hAnsi="Arial" w:cs="Arial"/>
                <w:sz w:val="22"/>
                <w:szCs w:val="22"/>
                <w:lang w:val="en-GB"/>
              </w:rPr>
              <w:t>Jenny Banton</w:t>
            </w:r>
          </w:p>
        </w:tc>
      </w:tr>
      <w:tr w:rsidRPr="0045175B" w:rsidR="00AE47CF" w:rsidTr="047B7355" w14:paraId="0BCB3D3C" w14:textId="77777777">
        <w:tc>
          <w:tcPr>
            <w:tcW w:w="2448" w:type="dxa"/>
            <w:tcMar/>
          </w:tcPr>
          <w:p w:rsidRPr="00923D1F" w:rsidR="00AE47CF" w:rsidP="00B77E32" w:rsidRDefault="00AE47CF" w14:paraId="0BCB3D39"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2"/>
                <w:lang w:val="en-GB"/>
              </w:rPr>
            </w:pPr>
            <w:r w:rsidRPr="00923D1F">
              <w:rPr>
                <w:rFonts w:ascii="Arial" w:hAnsi="Arial" w:cs="Arial"/>
                <w:b/>
                <w:sz w:val="22"/>
                <w:szCs w:val="22"/>
                <w:lang w:val="en-GB"/>
              </w:rPr>
              <w:t>Training/Resources</w:t>
            </w:r>
          </w:p>
          <w:p w:rsidRPr="00923D1F" w:rsidR="00AE47CF" w:rsidP="00B77E32" w:rsidRDefault="00AE47CF" w14:paraId="0BCB3D3A"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2"/>
                <w:lang w:val="en-GB"/>
              </w:rPr>
            </w:pPr>
          </w:p>
        </w:tc>
        <w:tc>
          <w:tcPr>
            <w:tcW w:w="6840" w:type="dxa"/>
            <w:tcMar/>
          </w:tcPr>
          <w:p w:rsidRPr="00923D1F" w:rsidR="00AE47CF" w:rsidP="00B77E32" w:rsidRDefault="00AE47CF" w14:paraId="0BCB3D3B"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2"/>
                <w:lang w:val="en-GB"/>
              </w:rPr>
            </w:pPr>
            <w:r w:rsidRPr="00923D1F">
              <w:rPr>
                <w:rFonts w:ascii="Arial" w:hAnsi="Arial" w:cs="Arial"/>
                <w:sz w:val="22"/>
                <w:szCs w:val="22"/>
                <w:lang w:val="en-GB"/>
              </w:rPr>
              <w:t>Induction, training and development opportunities available</w:t>
            </w:r>
          </w:p>
        </w:tc>
      </w:tr>
      <w:tr w:rsidRPr="0045175B" w:rsidR="00AE47CF" w:rsidTr="047B7355" w14:paraId="0BCB3D3F" w14:textId="77777777">
        <w:tc>
          <w:tcPr>
            <w:tcW w:w="2448" w:type="dxa"/>
            <w:tcMar/>
          </w:tcPr>
          <w:p w:rsidRPr="00923D1F" w:rsidR="00AE47CF" w:rsidP="00B77E32" w:rsidRDefault="00AE47CF" w14:paraId="0BCB3D3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2"/>
                <w:lang w:val="en-GB"/>
              </w:rPr>
            </w:pPr>
            <w:r w:rsidRPr="00923D1F">
              <w:rPr>
                <w:rFonts w:ascii="Arial" w:hAnsi="Arial" w:cs="Arial"/>
                <w:b/>
                <w:sz w:val="22"/>
                <w:szCs w:val="22"/>
                <w:lang w:val="en-GB"/>
              </w:rPr>
              <w:t>Expenses</w:t>
            </w:r>
          </w:p>
        </w:tc>
        <w:tc>
          <w:tcPr>
            <w:tcW w:w="6840" w:type="dxa"/>
            <w:tcMar/>
          </w:tcPr>
          <w:p w:rsidRPr="00923D1F" w:rsidR="00AE47CF" w:rsidP="00B77E32" w:rsidRDefault="00AE47CF" w14:paraId="0BCB3D3E"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2"/>
                <w:lang w:val="en-GB"/>
              </w:rPr>
            </w:pPr>
            <w:r w:rsidRPr="00923D1F">
              <w:rPr>
                <w:rFonts w:ascii="Arial" w:hAnsi="Arial" w:cs="Arial"/>
                <w:sz w:val="22"/>
                <w:szCs w:val="22"/>
                <w:lang w:val="en-GB"/>
              </w:rPr>
              <w:t>O</w:t>
            </w:r>
            <w:proofErr w:type="spellStart"/>
            <w:r w:rsidRPr="00923D1F">
              <w:rPr>
                <w:rFonts w:ascii="Arial" w:hAnsi="Arial" w:cs="Arial"/>
                <w:sz w:val="22"/>
                <w:szCs w:val="22"/>
              </w:rPr>
              <w:t>ut</w:t>
            </w:r>
            <w:proofErr w:type="spellEnd"/>
            <w:r w:rsidRPr="00923D1F">
              <w:rPr>
                <w:rFonts w:ascii="Arial" w:hAnsi="Arial" w:cs="Arial"/>
                <w:sz w:val="22"/>
                <w:szCs w:val="22"/>
              </w:rPr>
              <w:t>-of-pocket travel costs between home and volunteering place will be paid, and other reasonable expenses agreed in advance</w:t>
            </w:r>
          </w:p>
        </w:tc>
      </w:tr>
    </w:tbl>
    <w:p w:rsidRPr="00C6663C" w:rsidR="00AE47CF" w:rsidP="00AE47CF" w:rsidRDefault="00AE47CF" w14:paraId="0BCB3D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Cs w:val="24"/>
          <w:lang w:val="en-GB"/>
        </w:rPr>
      </w:pPr>
    </w:p>
    <w:p w:rsidRPr="0004359A" w:rsidR="00AE47CF" w:rsidP="00AE47CF" w:rsidRDefault="00AE47CF" w14:paraId="0BCB3D41" w14:textId="77777777">
      <w:pPr>
        <w:rPr>
          <w:rFonts w:ascii="Arial" w:hAnsi="Arial" w:cs="Arial"/>
          <w:b/>
          <w:sz w:val="28"/>
          <w:szCs w:val="28"/>
        </w:rPr>
      </w:pPr>
      <w:r w:rsidRPr="0004359A">
        <w:rPr>
          <w:rFonts w:ascii="Arial" w:hAnsi="Arial" w:cs="Arial"/>
          <w:b/>
          <w:sz w:val="28"/>
          <w:szCs w:val="28"/>
        </w:rPr>
        <w:t>About the National Trust</w:t>
      </w:r>
    </w:p>
    <w:p w:rsidR="005446BC" w:rsidP="00AE47CF" w:rsidRDefault="005446BC" w14:paraId="0BCB3D4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Cs w:val="24"/>
          <w:lang w:val="en-GB"/>
        </w:rPr>
      </w:pPr>
    </w:p>
    <w:p w:rsidRPr="009C1086" w:rsidR="009C1086" w:rsidP="00AE47CF" w:rsidRDefault="009C1086" w14:paraId="0BCB3D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szCs w:val="24"/>
          <w:lang w:val="en-GB"/>
        </w:rPr>
      </w:pPr>
      <w:r>
        <w:rPr>
          <w:rFonts w:ascii="Arial" w:hAnsi="Arial" w:cs="Arial"/>
          <w:szCs w:val="24"/>
          <w:lang w:val="en-GB"/>
        </w:rPr>
        <w:t>The National Trust is a registered charity and is completely independent of Government.  We rely for income on membership fees, donations and legacies and money raised from our commercial operations.  We are supported by 3.8 million members and 61,000 volunteers without whom we simply could not manage.  We protect and open to the public over 300 historic houses and gardens and 49 industrial monuments and mills.  But it doesn’t stop there.  We also look after forests, woods, fens, beaches, farmland, downs, moorland, islands, archaeological remains, castles, nature reserves, villages – for places, for ever, for everyone.</w:t>
      </w:r>
    </w:p>
    <w:sectPr w:rsidRPr="009C1086" w:rsidR="009C1086" w:rsidSect="00065D15">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DEB" w:rsidRDefault="00570DEB" w14:paraId="230FC248" w14:textId="77777777">
      <w:r>
        <w:separator/>
      </w:r>
    </w:p>
  </w:endnote>
  <w:endnote w:type="continuationSeparator" w:id="0">
    <w:p w:rsidR="00570DEB" w:rsidRDefault="00570DEB" w14:paraId="57254F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81" w:rsidRDefault="00FD1881" w14:paraId="0BCB3D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6106" w:rsidR="005A5607" w:rsidP="005A5607" w:rsidRDefault="005A5607" w14:paraId="0BCB3D4F" w14:textId="77777777">
    <w:pPr>
      <w:pStyle w:val="NormalWeb"/>
      <w:jc w:val="center"/>
      <w:rPr>
        <w:rFonts w:ascii="Arial" w:hAnsi="Arial" w:cs="Arial"/>
        <w:b/>
        <w:i/>
        <w:color w:val="333333"/>
      </w:rPr>
    </w:pPr>
    <w:r>
      <w:rPr>
        <w:rStyle w:val="Emphasis"/>
        <w:rFonts w:ascii="Arial" w:hAnsi="Arial" w:cs="Arial"/>
        <w:b/>
        <w:i w:val="0"/>
        <w:color w:val="333333"/>
      </w:rPr>
      <w:t xml:space="preserve">This is a voluntary role. This role summary isn’t legally binding or a contract.  </w:t>
    </w:r>
  </w:p>
  <w:p w:rsidRPr="00DB6106" w:rsidR="005446BC" w:rsidP="00CF755E" w:rsidRDefault="00B33C45" w14:paraId="0BCB3D50" w14:textId="77777777">
    <w:pPr>
      <w:pStyle w:val="NormalWeb"/>
      <w:rPr>
        <w:rFonts w:ascii="Arial" w:hAnsi="Arial" w:cs="Arial"/>
        <w:b/>
        <w:i/>
        <w:color w:val="333333"/>
      </w:rPr>
    </w:pPr>
    <w:r>
      <w:rPr>
        <w:rStyle w:val="Emphasis"/>
        <w:rFonts w:ascii="Arial" w:hAnsi="Arial" w:cs="Arial"/>
        <w:b/>
        <w:i w:val="0"/>
        <w:color w:val="333333"/>
      </w:rPr>
      <w:t xml:space="preserve"> </w:t>
    </w:r>
    <w:r w:rsidRPr="00E3717D" w:rsidR="00CF755E">
      <w:rPr>
        <w:rFonts w:ascii="Arial" w:hAnsi="Arial" w:cs="Arial"/>
      </w:rPr>
      <w:fldChar w:fldCharType="begin"/>
    </w:r>
    <w:r w:rsidRPr="00E3717D" w:rsidR="00CF755E">
      <w:rPr>
        <w:rFonts w:ascii="Arial" w:hAnsi="Arial" w:cs="Arial"/>
      </w:rPr>
      <w:instrText xml:space="preserve"> DATE  \@ "d-MMM-yy"  \* MERGEFORMAT </w:instrText>
    </w:r>
    <w:r w:rsidRPr="00E3717D" w:rsidR="00CF755E">
      <w:rPr>
        <w:rFonts w:ascii="Arial" w:hAnsi="Arial" w:cs="Arial"/>
      </w:rPr>
      <w:fldChar w:fldCharType="separate"/>
    </w:r>
    <w:r w:rsidR="009C1086">
      <w:rPr>
        <w:rFonts w:ascii="Arial" w:hAnsi="Arial" w:cs="Arial"/>
        <w:noProof/>
      </w:rPr>
      <w:t>8-May-18</w:t>
    </w:r>
    <w:r w:rsidRPr="00E3717D" w:rsidR="00CF755E">
      <w:rPr>
        <w:rFonts w:ascii="Arial" w:hAnsi="Arial" w:cs="Arial"/>
      </w:rPr>
      <w:fldChar w:fldCharType="end"/>
    </w:r>
    <w:r w:rsidRPr="00E3717D" w:rsidR="00CF755E">
      <w:rPr>
        <w:rFonts w:ascii="Arial" w:hAnsi="Arial" w:cs="Arial"/>
      </w:rPr>
      <w:t xml:space="preserve">          </w:t>
    </w:r>
    <w:r w:rsidR="00CF755E">
      <w:rPr>
        <w:rFonts w:ascii="Arial" w:hAnsi="Arial" w:cs="Arial"/>
      </w:rPr>
      <w:tab/>
    </w:r>
    <w:r w:rsidRPr="00E3717D" w:rsidR="00CF755E">
      <w:rPr>
        <w:rFonts w:ascii="Arial" w:hAnsi="Arial" w:cs="Arial"/>
      </w:rPr>
      <w:t xml:space="preserve">    </w:t>
    </w:r>
    <w:r w:rsidRPr="00E3717D" w:rsidR="00CF755E">
      <w:rPr>
        <w:rFonts w:ascii="Arial" w:hAnsi="Arial" w:cs="Arial"/>
      </w:rPr>
      <w:tab/>
    </w:r>
    <w:r w:rsidR="00CF755E">
      <w:rPr>
        <w:rFonts w:ascii="Arial" w:hAnsi="Arial" w:cs="Arial"/>
      </w:rPr>
      <w:t>2</w:t>
    </w:r>
    <w:r w:rsidRPr="00CF755E" w:rsidR="00CF755E">
      <w:rPr>
        <w:rFonts w:ascii="Arial" w:hAnsi="Arial" w:cs="Arial"/>
        <w:vertAlign w:val="superscript"/>
      </w:rPr>
      <w:t>nd</w:t>
    </w:r>
    <w:r w:rsidR="00CF755E">
      <w:rPr>
        <w:rFonts w:ascii="Arial" w:hAnsi="Arial" w:cs="Arial"/>
      </w:rPr>
      <w:t xml:space="preserve"> Hand Bookshop</w:t>
    </w:r>
    <w:r w:rsidR="00FD1881">
      <w:rPr>
        <w:rFonts w:ascii="Arial" w:hAnsi="Arial" w:cs="Arial"/>
      </w:rPr>
      <w:t xml:space="preserve"> 1.0</w:t>
    </w:r>
    <w:r w:rsidRPr="00E3717D" w:rsidR="00CF755E">
      <w:rPr>
        <w:rFonts w:ascii="Arial" w:hAnsi="Arial" w:cs="Arial"/>
      </w:rPr>
      <w:t xml:space="preserve"> </w:t>
    </w:r>
    <w:r w:rsidRPr="00E3717D" w:rsidR="00CF755E">
      <w:rPr>
        <w:rFonts w:ascii="Arial" w:hAnsi="Arial" w:cs="Arial"/>
      </w:rPr>
      <w:tab/>
    </w:r>
    <w:r w:rsidR="00CF755E">
      <w:rPr>
        <w:rFonts w:ascii="Arial" w:hAnsi="Arial" w:cs="Arial"/>
      </w:rPr>
      <w:tab/>
    </w:r>
    <w:r w:rsidR="00CF755E">
      <w:rPr>
        <w:rFonts w:ascii="Arial" w:hAnsi="Arial" w:cs="Arial"/>
      </w:rPr>
      <w:tab/>
    </w:r>
    <w:r w:rsidR="00CF755E">
      <w:rPr>
        <w:rFonts w:ascii="Arial" w:hAnsi="Arial" w:cs="Arial"/>
      </w:rPr>
      <w:t xml:space="preserve">Core Role </w:t>
    </w:r>
  </w:p>
  <w:p w:rsidR="005446BC" w:rsidP="00CF755E" w:rsidRDefault="00CF755E" w14:paraId="0BCB3D51" w14:textId="77777777">
    <w:pPr>
      <w:pStyle w:val="Footer"/>
      <w:tabs>
        <w:tab w:val="clear" w:pos="4153"/>
        <w:tab w:val="clear" w:pos="8306"/>
        <w:tab w:val="left" w:pos="67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81" w:rsidRDefault="00FD1881" w14:paraId="0BCB3D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DEB" w:rsidRDefault="00570DEB" w14:paraId="1E9A52F3" w14:textId="77777777">
      <w:r>
        <w:separator/>
      </w:r>
    </w:p>
  </w:footnote>
  <w:footnote w:type="continuationSeparator" w:id="0">
    <w:p w:rsidR="00570DEB" w:rsidRDefault="00570DEB" w14:paraId="6A73C3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81" w:rsidRDefault="00FD1881" w14:paraId="0BCB3D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81" w:rsidRDefault="00FD1881" w14:paraId="0BCB3D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81" w:rsidRDefault="00FD1881" w14:paraId="0BCB3D52" w14:textId="77777777">
    <w:pPr>
      <w:pStyle w:val="Header"/>
    </w:pPr>
  </w:p>
</w:hdr>
</file>

<file path=word/intelligence2.xml><?xml version="1.0" encoding="utf-8"?>
<int2:intelligence xmlns:int2="http://schemas.microsoft.com/office/intelligence/2020/intelligence">
  <int2:observations>
    <int2:bookmark int2:bookmarkName="_Int_WyEnAkcz" int2:invalidationBookmarkName="" int2:hashCode="nr+wVwV7NyfDTf" int2:id="6U9mPiGF">
      <int2:state int2:type="AugLoop_Text_Critique" int2:value="Rejected"/>
    </int2:bookmark>
    <int2:bookmark int2:bookmarkName="_Int_nMuYHSm2" int2:invalidationBookmarkName="" int2:hashCode="/nNpDNu0pJyDBZ" int2:id="UmjhFjC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BF9"/>
    <w:multiLevelType w:val="hybridMultilevel"/>
    <w:tmpl w:val="D0BC680E"/>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2B608AA"/>
    <w:multiLevelType w:val="hybridMultilevel"/>
    <w:tmpl w:val="460A8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C37EFC"/>
    <w:multiLevelType w:val="hybridMultilevel"/>
    <w:tmpl w:val="C45213E0"/>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1BC41D5"/>
    <w:multiLevelType w:val="multilevel"/>
    <w:tmpl w:val="3512512E"/>
    <w:lvl w:ilvl="0">
      <w:start w:val="1"/>
      <w:numFmt w:val="bullet"/>
      <w:lvlText w:val=""/>
      <w:lvlJc w:val="left"/>
      <w:pPr>
        <w:tabs>
          <w:tab w:val="num" w:pos="814"/>
        </w:tabs>
        <w:ind w:left="814" w:hanging="454"/>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79A4A3C"/>
    <w:multiLevelType w:val="hybridMultilevel"/>
    <w:tmpl w:val="2342E9E4"/>
    <w:lvl w:ilvl="0" w:tplc="041E735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CF240A6"/>
    <w:multiLevelType w:val="hybridMultilevel"/>
    <w:tmpl w:val="E4D45FC6"/>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F7B1169"/>
    <w:multiLevelType w:val="hybridMultilevel"/>
    <w:tmpl w:val="79DEC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27727F"/>
    <w:multiLevelType w:val="hybridMultilevel"/>
    <w:tmpl w:val="90E4FC0C"/>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1B678E5"/>
    <w:multiLevelType w:val="hybridMultilevel"/>
    <w:tmpl w:val="6B16B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B231D34"/>
    <w:multiLevelType w:val="hybridMultilevel"/>
    <w:tmpl w:val="3512512E"/>
    <w:lvl w:ilvl="0" w:tplc="CB249B1C">
      <w:start w:val="1"/>
      <w:numFmt w:val="bullet"/>
      <w:lvlText w:val=""/>
      <w:lvlJc w:val="left"/>
      <w:pPr>
        <w:tabs>
          <w:tab w:val="num" w:pos="814"/>
        </w:tabs>
        <w:ind w:left="814" w:hanging="45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25931EE"/>
    <w:multiLevelType w:val="hybridMultilevel"/>
    <w:tmpl w:val="A060E9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6C524ABA"/>
    <w:multiLevelType w:val="hybridMultilevel"/>
    <w:tmpl w:val="277052F0"/>
    <w:lvl w:ilvl="0" w:tplc="08090001">
      <w:start w:val="1"/>
      <w:numFmt w:val="bullet"/>
      <w:lvlText w:val=""/>
      <w:lvlJc w:val="left"/>
      <w:pPr>
        <w:ind w:left="2148" w:hanging="360"/>
      </w:pPr>
      <w:rPr>
        <w:rFonts w:hint="default" w:ascii="Symbol" w:hAnsi="Symbol"/>
      </w:rPr>
    </w:lvl>
    <w:lvl w:ilvl="1" w:tplc="08090003" w:tentative="1">
      <w:start w:val="1"/>
      <w:numFmt w:val="bullet"/>
      <w:lvlText w:val="o"/>
      <w:lvlJc w:val="left"/>
      <w:pPr>
        <w:ind w:left="2868" w:hanging="360"/>
      </w:pPr>
      <w:rPr>
        <w:rFonts w:hint="default" w:ascii="Courier New" w:hAnsi="Courier New" w:cs="Courier New"/>
      </w:rPr>
    </w:lvl>
    <w:lvl w:ilvl="2" w:tplc="08090005" w:tentative="1">
      <w:start w:val="1"/>
      <w:numFmt w:val="bullet"/>
      <w:lvlText w:val=""/>
      <w:lvlJc w:val="left"/>
      <w:pPr>
        <w:ind w:left="3588" w:hanging="360"/>
      </w:pPr>
      <w:rPr>
        <w:rFonts w:hint="default" w:ascii="Wingdings" w:hAnsi="Wingdings"/>
      </w:rPr>
    </w:lvl>
    <w:lvl w:ilvl="3" w:tplc="08090001" w:tentative="1">
      <w:start w:val="1"/>
      <w:numFmt w:val="bullet"/>
      <w:lvlText w:val=""/>
      <w:lvlJc w:val="left"/>
      <w:pPr>
        <w:ind w:left="4308" w:hanging="360"/>
      </w:pPr>
      <w:rPr>
        <w:rFonts w:hint="default" w:ascii="Symbol" w:hAnsi="Symbol"/>
      </w:rPr>
    </w:lvl>
    <w:lvl w:ilvl="4" w:tplc="08090003" w:tentative="1">
      <w:start w:val="1"/>
      <w:numFmt w:val="bullet"/>
      <w:lvlText w:val="o"/>
      <w:lvlJc w:val="left"/>
      <w:pPr>
        <w:ind w:left="5028" w:hanging="360"/>
      </w:pPr>
      <w:rPr>
        <w:rFonts w:hint="default" w:ascii="Courier New" w:hAnsi="Courier New" w:cs="Courier New"/>
      </w:rPr>
    </w:lvl>
    <w:lvl w:ilvl="5" w:tplc="08090005" w:tentative="1">
      <w:start w:val="1"/>
      <w:numFmt w:val="bullet"/>
      <w:lvlText w:val=""/>
      <w:lvlJc w:val="left"/>
      <w:pPr>
        <w:ind w:left="5748" w:hanging="360"/>
      </w:pPr>
      <w:rPr>
        <w:rFonts w:hint="default" w:ascii="Wingdings" w:hAnsi="Wingdings"/>
      </w:rPr>
    </w:lvl>
    <w:lvl w:ilvl="6" w:tplc="08090001" w:tentative="1">
      <w:start w:val="1"/>
      <w:numFmt w:val="bullet"/>
      <w:lvlText w:val=""/>
      <w:lvlJc w:val="left"/>
      <w:pPr>
        <w:ind w:left="6468" w:hanging="360"/>
      </w:pPr>
      <w:rPr>
        <w:rFonts w:hint="default" w:ascii="Symbol" w:hAnsi="Symbol"/>
      </w:rPr>
    </w:lvl>
    <w:lvl w:ilvl="7" w:tplc="08090003" w:tentative="1">
      <w:start w:val="1"/>
      <w:numFmt w:val="bullet"/>
      <w:lvlText w:val="o"/>
      <w:lvlJc w:val="left"/>
      <w:pPr>
        <w:ind w:left="7188" w:hanging="360"/>
      </w:pPr>
      <w:rPr>
        <w:rFonts w:hint="default" w:ascii="Courier New" w:hAnsi="Courier New" w:cs="Courier New"/>
      </w:rPr>
    </w:lvl>
    <w:lvl w:ilvl="8" w:tplc="08090005" w:tentative="1">
      <w:start w:val="1"/>
      <w:numFmt w:val="bullet"/>
      <w:lvlText w:val=""/>
      <w:lvlJc w:val="left"/>
      <w:pPr>
        <w:ind w:left="7908" w:hanging="360"/>
      </w:pPr>
      <w:rPr>
        <w:rFonts w:hint="default" w:ascii="Wingdings" w:hAnsi="Wingdings"/>
      </w:rPr>
    </w:lvl>
  </w:abstractNum>
  <w:abstractNum w:abstractNumId="12" w15:restartNumberingAfterBreak="0">
    <w:nsid w:val="71C8509C"/>
    <w:multiLevelType w:val="hybridMultilevel"/>
    <w:tmpl w:val="644C4DE4"/>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C87089C"/>
    <w:multiLevelType w:val="hybridMultilevel"/>
    <w:tmpl w:val="0BF64C9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16cid:durableId="483470792">
    <w:abstractNumId w:val="2"/>
  </w:num>
  <w:num w:numId="2" w16cid:durableId="1610353386">
    <w:abstractNumId w:val="12"/>
  </w:num>
  <w:num w:numId="3" w16cid:durableId="1823423791">
    <w:abstractNumId w:val="9"/>
  </w:num>
  <w:num w:numId="4" w16cid:durableId="221602371">
    <w:abstractNumId w:val="3"/>
  </w:num>
  <w:num w:numId="5" w16cid:durableId="994994139">
    <w:abstractNumId w:val="7"/>
  </w:num>
  <w:num w:numId="6" w16cid:durableId="1208376086">
    <w:abstractNumId w:val="0"/>
  </w:num>
  <w:num w:numId="7" w16cid:durableId="1708601147">
    <w:abstractNumId w:val="5"/>
  </w:num>
  <w:num w:numId="8" w16cid:durableId="958024887">
    <w:abstractNumId w:val="4"/>
  </w:num>
  <w:num w:numId="9" w16cid:durableId="2073190480">
    <w:abstractNumId w:val="6"/>
  </w:num>
  <w:num w:numId="10" w16cid:durableId="172568896">
    <w:abstractNumId w:val="11"/>
  </w:num>
  <w:num w:numId="11" w16cid:durableId="564025843">
    <w:abstractNumId w:val="10"/>
  </w:num>
  <w:num w:numId="12" w16cid:durableId="1040931845">
    <w:abstractNumId w:val="1"/>
  </w:num>
  <w:num w:numId="13" w16cid:durableId="6637565">
    <w:abstractNumId w:val="8"/>
  </w:num>
  <w:num w:numId="14" w16cid:durableId="152844986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7"/>
    <w:rsid w:val="00013320"/>
    <w:rsid w:val="0001407D"/>
    <w:rsid w:val="000271EB"/>
    <w:rsid w:val="00031C81"/>
    <w:rsid w:val="000602AE"/>
    <w:rsid w:val="00065C9A"/>
    <w:rsid w:val="00065D15"/>
    <w:rsid w:val="00073758"/>
    <w:rsid w:val="000A2A92"/>
    <w:rsid w:val="000B2BFE"/>
    <w:rsid w:val="000C2AC5"/>
    <w:rsid w:val="000D2BE7"/>
    <w:rsid w:val="0011170C"/>
    <w:rsid w:val="00155439"/>
    <w:rsid w:val="00190391"/>
    <w:rsid w:val="00192C9E"/>
    <w:rsid w:val="001E7E44"/>
    <w:rsid w:val="001F1096"/>
    <w:rsid w:val="001F11B3"/>
    <w:rsid w:val="00214DB2"/>
    <w:rsid w:val="00235B21"/>
    <w:rsid w:val="002409E7"/>
    <w:rsid w:val="00277055"/>
    <w:rsid w:val="002E748B"/>
    <w:rsid w:val="0031113A"/>
    <w:rsid w:val="00327C35"/>
    <w:rsid w:val="00330C13"/>
    <w:rsid w:val="00361DC0"/>
    <w:rsid w:val="00374C74"/>
    <w:rsid w:val="00376C1A"/>
    <w:rsid w:val="003952D6"/>
    <w:rsid w:val="003A0288"/>
    <w:rsid w:val="003B3806"/>
    <w:rsid w:val="003E0279"/>
    <w:rsid w:val="003F500C"/>
    <w:rsid w:val="004016B1"/>
    <w:rsid w:val="00491052"/>
    <w:rsid w:val="004F4534"/>
    <w:rsid w:val="005446BC"/>
    <w:rsid w:val="00545A6B"/>
    <w:rsid w:val="00570DEB"/>
    <w:rsid w:val="00571AD8"/>
    <w:rsid w:val="005A5607"/>
    <w:rsid w:val="005C6CBE"/>
    <w:rsid w:val="00605B50"/>
    <w:rsid w:val="006065AF"/>
    <w:rsid w:val="00612A20"/>
    <w:rsid w:val="00612BDD"/>
    <w:rsid w:val="0062515D"/>
    <w:rsid w:val="00633DA7"/>
    <w:rsid w:val="007059C3"/>
    <w:rsid w:val="007203F5"/>
    <w:rsid w:val="00736DA9"/>
    <w:rsid w:val="007843DF"/>
    <w:rsid w:val="007A47B7"/>
    <w:rsid w:val="007A6C59"/>
    <w:rsid w:val="007B72C2"/>
    <w:rsid w:val="007F0FDC"/>
    <w:rsid w:val="00870C8E"/>
    <w:rsid w:val="0087665C"/>
    <w:rsid w:val="008A62F2"/>
    <w:rsid w:val="008B31A3"/>
    <w:rsid w:val="008E108A"/>
    <w:rsid w:val="008E301A"/>
    <w:rsid w:val="008E798B"/>
    <w:rsid w:val="008F01ED"/>
    <w:rsid w:val="009147CD"/>
    <w:rsid w:val="00965D5A"/>
    <w:rsid w:val="009B4140"/>
    <w:rsid w:val="009C1086"/>
    <w:rsid w:val="009D60A2"/>
    <w:rsid w:val="00A21310"/>
    <w:rsid w:val="00AA791A"/>
    <w:rsid w:val="00AE47CF"/>
    <w:rsid w:val="00AF4BBE"/>
    <w:rsid w:val="00B33C45"/>
    <w:rsid w:val="00B50F3F"/>
    <w:rsid w:val="00B67159"/>
    <w:rsid w:val="00B87E2E"/>
    <w:rsid w:val="00C1103D"/>
    <w:rsid w:val="00C51D74"/>
    <w:rsid w:val="00C6663C"/>
    <w:rsid w:val="00C914BA"/>
    <w:rsid w:val="00CD6F1B"/>
    <w:rsid w:val="00CF2EBA"/>
    <w:rsid w:val="00CF755E"/>
    <w:rsid w:val="00D0382A"/>
    <w:rsid w:val="00D05DDD"/>
    <w:rsid w:val="00D20D05"/>
    <w:rsid w:val="00D45307"/>
    <w:rsid w:val="00D6659F"/>
    <w:rsid w:val="00D75164"/>
    <w:rsid w:val="00D80745"/>
    <w:rsid w:val="00DB6106"/>
    <w:rsid w:val="00DE4D91"/>
    <w:rsid w:val="00E0569D"/>
    <w:rsid w:val="00E52144"/>
    <w:rsid w:val="00E565AA"/>
    <w:rsid w:val="00ED0531"/>
    <w:rsid w:val="00F14876"/>
    <w:rsid w:val="00F901D6"/>
    <w:rsid w:val="00FC4DDA"/>
    <w:rsid w:val="00FD1881"/>
    <w:rsid w:val="00FD4056"/>
    <w:rsid w:val="0247AC8E"/>
    <w:rsid w:val="047B7355"/>
    <w:rsid w:val="07C47E51"/>
    <w:rsid w:val="2908A9E5"/>
    <w:rsid w:val="39E32F83"/>
    <w:rsid w:val="58A27482"/>
    <w:rsid w:val="76DF8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B3CF9"/>
  <w15:docId w15:val="{F8B52976-CD88-4AE2-A132-03B5BE081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2BE7"/>
    <w:pPr>
      <w:widowControl w:val="0"/>
    </w:pPr>
    <w:rPr>
      <w:snapToGrid w:val="0"/>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uiPriority w:val="99"/>
    <w:rsid w:val="000D2BE7"/>
    <w:pPr>
      <w:tabs>
        <w:tab w:val="left" w:pos="-1440"/>
      </w:tabs>
      <w:spacing w:line="215" w:lineRule="auto"/>
      <w:ind w:left="3261" w:right="-614" w:hanging="3261"/>
    </w:pPr>
    <w:rPr>
      <w:rFonts w:ascii="Helvetica" w:hAnsi="Helvetica"/>
      <w:sz w:val="22"/>
      <w:lang w:val="en-GB"/>
    </w:rPr>
  </w:style>
  <w:style w:type="paragraph" w:styleId="NormalWeb">
    <w:name w:val="Normal (Web)"/>
    <w:basedOn w:val="Normal"/>
    <w:rsid w:val="00FC4DDA"/>
    <w:pPr>
      <w:widowControl/>
      <w:spacing w:before="100" w:beforeAutospacing="1" w:after="100" w:afterAutospacing="1"/>
    </w:pPr>
    <w:rPr>
      <w:snapToGrid/>
      <w:szCs w:val="24"/>
      <w:lang w:val="en-GB" w:eastAsia="en-GB"/>
    </w:rPr>
  </w:style>
  <w:style w:type="table" w:styleId="TableGrid">
    <w:name w:val="Table Grid"/>
    <w:basedOn w:val="TableNormal"/>
    <w:rsid w:val="00361DC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277055"/>
    <w:pPr>
      <w:tabs>
        <w:tab w:val="center" w:pos="4153"/>
        <w:tab w:val="right" w:pos="8306"/>
      </w:tabs>
    </w:pPr>
  </w:style>
  <w:style w:type="paragraph" w:styleId="Footer">
    <w:name w:val="footer"/>
    <w:basedOn w:val="Normal"/>
    <w:rsid w:val="00277055"/>
    <w:pPr>
      <w:tabs>
        <w:tab w:val="center" w:pos="4153"/>
        <w:tab w:val="right" w:pos="8306"/>
      </w:tabs>
    </w:pPr>
  </w:style>
  <w:style w:type="character" w:styleId="Emphasis">
    <w:name w:val="Emphasis"/>
    <w:qFormat/>
    <w:rsid w:val="005446BC"/>
    <w:rPr>
      <w:i/>
      <w:iCs/>
    </w:rPr>
  </w:style>
  <w:style w:type="paragraph" w:styleId="BalloonText">
    <w:name w:val="Balloon Text"/>
    <w:basedOn w:val="Normal"/>
    <w:link w:val="BalloonTextChar"/>
    <w:rsid w:val="00235B21"/>
    <w:rPr>
      <w:rFonts w:ascii="Tahoma" w:hAnsi="Tahoma" w:cs="Tahoma"/>
      <w:sz w:val="16"/>
      <w:szCs w:val="16"/>
    </w:rPr>
  </w:style>
  <w:style w:type="character" w:styleId="BalloonTextChar" w:customStyle="1">
    <w:name w:val="Balloon Text Char"/>
    <w:link w:val="BalloonText"/>
    <w:rsid w:val="00235B21"/>
    <w:rPr>
      <w:rFonts w:ascii="Tahoma" w:hAnsi="Tahoma" w:cs="Tahoma"/>
      <w:snapToGrid w:val="0"/>
      <w:sz w:val="16"/>
      <w:szCs w:val="16"/>
      <w:lang w:val="en-US" w:eastAsia="en-US"/>
    </w:rPr>
  </w:style>
  <w:style w:type="paragraph" w:styleId="ListParagraph">
    <w:name w:val="List Paragraph"/>
    <w:basedOn w:val="Normal"/>
    <w:uiPriority w:val="34"/>
    <w:qFormat/>
    <w:rsid w:val="001E7E44"/>
    <w:pPr>
      <w:ind w:left="720"/>
    </w:pPr>
  </w:style>
  <w:style w:type="paragraph" w:styleId="Revision">
    <w:name w:val="Revision"/>
    <w:hidden/>
    <w:uiPriority w:val="99"/>
    <w:semiHidden/>
    <w:rsid w:val="00FD1881"/>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20/10/relationships/intelligence" Target="intelligence2.xml" Id="Rcccdf08ed35b45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d63be43-99a3-48e0-9cc6-dccbec6b5222" xsi:nil="true"/>
    <SharedWithUsers xmlns="e095613c-1659-4125-a8aa-04e2e900a7d4">
      <UserInfo>
        <DisplayName>Cashin, Helen</DisplayName>
        <AccountId>35</AccountId>
        <AccountType/>
      </UserInfo>
    </SharedWithUsers>
    <lcf76f155ced4ddcb4097134ff3c332f xmlns="2d63be43-99a3-48e0-9cc6-dccbec6b5222">
      <Terms xmlns="http://schemas.microsoft.com/office/infopath/2007/PartnerControls"/>
    </lcf76f155ced4ddcb4097134ff3c332f>
    <TaxCatchAll xmlns="f84c1594-a7fd-43bf-8f87-fe21d6621a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8822A3047794DA83A40AD943BCEC4" ma:contentTypeVersion="21" ma:contentTypeDescription="Create a new document." ma:contentTypeScope="" ma:versionID="c3682badbed9c4869725b29cef5306e5">
  <xsd:schema xmlns:xsd="http://www.w3.org/2001/XMLSchema" xmlns:xs="http://www.w3.org/2001/XMLSchema" xmlns:p="http://schemas.microsoft.com/office/2006/metadata/properties" xmlns:ns2="e095613c-1659-4125-a8aa-04e2e900a7d4" xmlns:ns3="2d63be43-99a3-48e0-9cc6-dccbec6b5222" xmlns:ns4="f84c1594-a7fd-43bf-8f87-fe21d6621adf" targetNamespace="http://schemas.microsoft.com/office/2006/metadata/properties" ma:root="true" ma:fieldsID="1ad9da7c31e16fc0a5a14f3741f7321a" ns2:_="" ns3:_="" ns4:_="">
    <xsd:import namespace="e095613c-1659-4125-a8aa-04e2e900a7d4"/>
    <xsd:import namespace="2d63be43-99a3-48e0-9cc6-dccbec6b5222"/>
    <xsd:import namespace="f84c1594-a7fd-43bf-8f87-fe21d6621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613c-1659-4125-a8aa-04e2e900a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be43-99a3-48e0-9cc6-dccbec6b52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c54f02-539d-4d71-b180-5e1988f2e674}" ma:internalName="TaxCatchAll" ma:showField="CatchAllData" ma:web="e095613c-1659-4125-a8aa-04e2e900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9696f85-8951-4fae-835c-70d7dd3e6798" ContentTypeId="0x0101" PreviousValue="false"/>
</file>

<file path=customXml/itemProps1.xml><?xml version="1.0" encoding="utf-8"?>
<ds:datastoreItem xmlns:ds="http://schemas.openxmlformats.org/officeDocument/2006/customXml" ds:itemID="{86EF0B1F-0D56-417A-82FC-2A6BD72D394C}">
  <ds:schemaRefs>
    <ds:schemaRef ds:uri="http://schemas.microsoft.com/sharepoint/v3/contenttype/forms"/>
  </ds:schemaRefs>
</ds:datastoreItem>
</file>

<file path=customXml/itemProps2.xml><?xml version="1.0" encoding="utf-8"?>
<ds:datastoreItem xmlns:ds="http://schemas.openxmlformats.org/officeDocument/2006/customXml" ds:itemID="{470FBC93-B4AA-4E27-93F5-2E4C01FA2A9C}">
  <ds:schemaRefs>
    <ds:schemaRef ds:uri="http://schemas.microsoft.com/office/2006/metadata/properties"/>
    <ds:schemaRef ds:uri="http://schemas.microsoft.com/office/infopath/2007/PartnerControls"/>
    <ds:schemaRef ds:uri="2d63be43-99a3-48e0-9cc6-dccbec6b5222"/>
    <ds:schemaRef ds:uri="e095613c-1659-4125-a8aa-04e2e900a7d4"/>
    <ds:schemaRef ds:uri="f84c1594-a7fd-43bf-8f87-fe21d6621adf"/>
  </ds:schemaRefs>
</ds:datastoreItem>
</file>

<file path=customXml/itemProps3.xml><?xml version="1.0" encoding="utf-8"?>
<ds:datastoreItem xmlns:ds="http://schemas.openxmlformats.org/officeDocument/2006/customXml" ds:itemID="{5547FA78-B21B-426C-9735-555B8B1735FA}"/>
</file>

<file path=customXml/itemProps4.xml><?xml version="1.0" encoding="utf-8"?>
<ds:datastoreItem xmlns:ds="http://schemas.openxmlformats.org/officeDocument/2006/customXml" ds:itemID="{A7D4CE60-88FA-48F1-942B-110FEBC457EA}">
  <ds:schemaRefs>
    <ds:schemaRef ds:uri="http://schemas.openxmlformats.org/officeDocument/2006/bibliography"/>
  </ds:schemaRefs>
</ds:datastoreItem>
</file>

<file path=customXml/itemProps5.xml><?xml version="1.0" encoding="utf-8"?>
<ds:datastoreItem xmlns:ds="http://schemas.openxmlformats.org/officeDocument/2006/customXml" ds:itemID="{1953F1ED-A880-4FB9-831B-627F82708488}">
  <ds:schemaRefs>
    <ds:schemaRef ds:uri="Microsoft.SharePoint.Taxonomy.ContentTypeSync"/>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National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Bookshop volunteer role summary</dc:title>
  <dc:creator>Grant, Kim</dc:creator>
  <lastModifiedBy>Watson2, Claire</lastModifiedBy>
  <revision>9</revision>
  <lastPrinted>2018-05-08T14:02:00.0000000Z</lastPrinted>
  <dcterms:created xsi:type="dcterms:W3CDTF">2023-11-06T11:29:00.0000000Z</dcterms:created>
  <dcterms:modified xsi:type="dcterms:W3CDTF">2024-05-21T10:35:04.1484165Z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0x010100C938822A3047794DA83A40AD943BCEC4</vt:lpwstr>
  </property>
  <property fmtid="{D5CDD505-2E9C-101B-9397-08002B2CF9AE}" pid="3" name="MediaServiceImageTags">
    <vt:lpwstr/>
  </property>
</Properties>
</file>