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F67" w:rsidRDefault="00ED7F67" w:rsidP="00ED7F67">
      <w:pPr>
        <w:rPr>
          <w:rFonts w:ascii="Arial" w:hAnsi="Arial" w:cs="Arial"/>
          <w:color w:val="7030A0"/>
          <w:sz w:val="24"/>
          <w:szCs w:val="24"/>
        </w:rPr>
      </w:pPr>
      <w:r>
        <w:rPr>
          <w:rFonts w:ascii="Arial" w:hAnsi="Arial" w:cs="Arial"/>
          <w:sz w:val="24"/>
          <w:szCs w:val="24"/>
        </w:rPr>
        <w:t xml:space="preserve">Welcome to </w:t>
      </w:r>
      <w:r>
        <w:rPr>
          <w:rFonts w:ascii="Arial" w:hAnsi="Arial" w:cs="Arial"/>
          <w:b/>
          <w:bCs/>
          <w:sz w:val="24"/>
          <w:szCs w:val="24"/>
        </w:rPr>
        <w:t xml:space="preserve">‘A Little </w:t>
      </w:r>
      <w:r>
        <w:rPr>
          <w:rFonts w:ascii="Arial" w:hAnsi="Arial" w:cs="Arial"/>
          <w:b/>
          <w:bCs/>
          <w:color w:val="0070C0"/>
          <w:sz w:val="24"/>
          <w:szCs w:val="24"/>
        </w:rPr>
        <w:t>TLC</w:t>
      </w:r>
      <w:r>
        <w:rPr>
          <w:rFonts w:ascii="Arial" w:hAnsi="Arial" w:cs="Arial"/>
          <w:b/>
          <w:bCs/>
          <w:sz w:val="24"/>
          <w:szCs w:val="24"/>
        </w:rPr>
        <w:t>’</w:t>
      </w:r>
      <w:r>
        <w:rPr>
          <w:rFonts w:ascii="Arial" w:hAnsi="Arial" w:cs="Arial"/>
          <w:sz w:val="24"/>
          <w:szCs w:val="24"/>
        </w:rPr>
        <w:t xml:space="preserve"> … </w:t>
      </w:r>
      <w:r>
        <w:rPr>
          <w:rFonts w:ascii="Arial" w:hAnsi="Arial" w:cs="Arial"/>
          <w:b/>
          <w:bCs/>
          <w:color w:val="0070C0"/>
          <w:sz w:val="24"/>
          <w:szCs w:val="24"/>
        </w:rPr>
        <w:t>T</w:t>
      </w:r>
      <w:r>
        <w:rPr>
          <w:rFonts w:ascii="Arial" w:hAnsi="Arial" w:cs="Arial"/>
          <w:b/>
          <w:bCs/>
          <w:sz w:val="24"/>
          <w:szCs w:val="24"/>
        </w:rPr>
        <w:t xml:space="preserve">ackling </w:t>
      </w:r>
      <w:r>
        <w:rPr>
          <w:rFonts w:ascii="Arial" w:hAnsi="Arial" w:cs="Arial"/>
          <w:b/>
          <w:bCs/>
          <w:color w:val="0070C0"/>
          <w:sz w:val="24"/>
          <w:szCs w:val="24"/>
        </w:rPr>
        <w:t>L</w:t>
      </w:r>
      <w:r>
        <w:rPr>
          <w:rFonts w:ascii="Arial" w:hAnsi="Arial" w:cs="Arial"/>
          <w:b/>
          <w:bCs/>
          <w:sz w:val="24"/>
          <w:szCs w:val="24"/>
        </w:rPr>
        <w:t xml:space="preserve">oneliness </w:t>
      </w:r>
      <w:r>
        <w:rPr>
          <w:rFonts w:ascii="Arial" w:hAnsi="Arial" w:cs="Arial"/>
          <w:b/>
          <w:bCs/>
          <w:color w:val="0070C0"/>
          <w:sz w:val="24"/>
          <w:szCs w:val="24"/>
        </w:rPr>
        <w:t>C</w:t>
      </w:r>
      <w:r>
        <w:rPr>
          <w:rFonts w:ascii="Arial" w:hAnsi="Arial" w:cs="Arial"/>
          <w:b/>
          <w:bCs/>
          <w:sz w:val="24"/>
          <w:szCs w:val="24"/>
        </w:rPr>
        <w:t>ollaborative’s</w:t>
      </w:r>
      <w:r>
        <w:rPr>
          <w:rFonts w:ascii="Arial" w:hAnsi="Arial" w:cs="Arial"/>
          <w:sz w:val="24"/>
          <w:szCs w:val="24"/>
        </w:rPr>
        <w:t xml:space="preserve"> ‘useful information!’ – </w:t>
      </w:r>
      <w:r>
        <w:rPr>
          <w:rFonts w:ascii="Arial" w:hAnsi="Arial" w:cs="Arial"/>
          <w:b/>
          <w:bCs/>
          <w:color w:val="FF0000"/>
          <w:sz w:val="24"/>
          <w:szCs w:val="24"/>
        </w:rPr>
        <w:t> </w:t>
      </w:r>
      <w:r>
        <w:rPr>
          <w:rFonts w:ascii="Arial" w:hAnsi="Arial" w:cs="Arial"/>
          <w:b/>
          <w:bCs/>
          <w:color w:val="00B0F0"/>
          <w:sz w:val="28"/>
          <w:szCs w:val="28"/>
        </w:rPr>
        <w:t>16</w:t>
      </w:r>
      <w:r>
        <w:rPr>
          <w:rFonts w:ascii="Arial" w:hAnsi="Arial" w:cs="Arial"/>
          <w:b/>
          <w:bCs/>
          <w:color w:val="00B0F0"/>
          <w:sz w:val="28"/>
          <w:szCs w:val="28"/>
          <w:vertAlign w:val="superscript"/>
        </w:rPr>
        <w:t>th</w:t>
      </w:r>
      <w:r>
        <w:rPr>
          <w:rFonts w:ascii="Arial" w:hAnsi="Arial" w:cs="Arial"/>
          <w:b/>
          <w:bCs/>
          <w:color w:val="00B0F0"/>
          <w:sz w:val="28"/>
          <w:szCs w:val="28"/>
        </w:rPr>
        <w:t xml:space="preserve"> April 2024.</w:t>
      </w:r>
      <w:r>
        <w:rPr>
          <w:rFonts w:ascii="Arial" w:hAnsi="Arial" w:cs="Arial"/>
          <w:color w:val="00B0F0"/>
          <w:sz w:val="24"/>
          <w:szCs w:val="24"/>
        </w:rPr>
        <w:t xml:space="preserve"> </w:t>
      </w:r>
    </w:p>
    <w:p w:rsidR="00ED7F67" w:rsidRDefault="00ED7F67" w:rsidP="00ED7F67">
      <w:pPr>
        <w:rPr>
          <w:rFonts w:ascii="Arial" w:hAnsi="Arial" w:cs="Arial"/>
          <w:sz w:val="24"/>
          <w:szCs w:val="24"/>
        </w:rPr>
      </w:pPr>
      <w:r>
        <w:rPr>
          <w:rFonts w:ascii="Arial" w:hAnsi="Arial" w:cs="Arial"/>
          <w:sz w:val="24"/>
          <w:szCs w:val="24"/>
        </w:rPr>
        <w:t>Please feel free to have a glance through the headlines or further down…</w:t>
      </w:r>
    </w:p>
    <w:p w:rsidR="00ED7F67" w:rsidRDefault="00ED7F67" w:rsidP="00ED7F67">
      <w:pPr>
        <w:rPr>
          <w:rFonts w:ascii="Arial" w:hAnsi="Arial" w:cs="Arial"/>
          <w:sz w:val="24"/>
          <w:szCs w:val="24"/>
        </w:rPr>
      </w:pPr>
    </w:p>
    <w:p w:rsidR="00ED7F67" w:rsidRDefault="00ED7F67" w:rsidP="00ED7F67">
      <w:pPr>
        <w:rPr>
          <w:rFonts w:ascii="Arial" w:hAnsi="Arial" w:cs="Arial"/>
          <w:b/>
          <w:bCs/>
          <w:color w:val="FF0000"/>
          <w:sz w:val="24"/>
          <w:szCs w:val="24"/>
        </w:rPr>
      </w:pPr>
      <w:r>
        <w:rPr>
          <w:rFonts w:ascii="Arial" w:hAnsi="Arial" w:cs="Arial"/>
          <w:sz w:val="24"/>
          <w:szCs w:val="24"/>
        </w:rPr>
        <w:t>The focus this time is:</w:t>
      </w:r>
      <w:r>
        <w:rPr>
          <w:rFonts w:ascii="Arial" w:hAnsi="Arial" w:cs="Arial"/>
          <w:color w:val="00B050"/>
          <w:sz w:val="24"/>
          <w:szCs w:val="24"/>
        </w:rPr>
        <w:t xml:space="preserve"> </w:t>
      </w:r>
      <w:r>
        <w:rPr>
          <w:rFonts w:ascii="Arial" w:hAnsi="Arial" w:cs="Arial"/>
          <w:b/>
          <w:bCs/>
          <w:color w:val="00B0F0"/>
          <w:sz w:val="28"/>
          <w:szCs w:val="28"/>
        </w:rPr>
        <w:t>‘Posters to show the variety of activities!’</w:t>
      </w:r>
    </w:p>
    <w:p w:rsidR="00ED7F67" w:rsidRDefault="00ED7F67" w:rsidP="00ED7F67">
      <w:pPr>
        <w:rPr>
          <w:color w:val="C00000"/>
          <w:sz w:val="16"/>
          <w:szCs w:val="16"/>
        </w:rPr>
      </w:pPr>
    </w:p>
    <w:p w:rsidR="00ED7F67" w:rsidRDefault="00ED7F67" w:rsidP="00ED7F67">
      <w:pPr>
        <w:rPr>
          <w:b/>
          <w:bCs/>
          <w:sz w:val="24"/>
          <w:szCs w:val="24"/>
        </w:rPr>
      </w:pPr>
      <w:r>
        <w:rPr>
          <w:rFonts w:ascii="Arial" w:hAnsi="Arial" w:cs="Arial"/>
          <w:b/>
          <w:bCs/>
          <w:sz w:val="24"/>
          <w:szCs w:val="24"/>
        </w:rPr>
        <w:t>It includes:                             </w:t>
      </w:r>
    </w:p>
    <w:p w:rsidR="00ED7F67" w:rsidRDefault="00ED7F67" w:rsidP="00ED7F67">
      <w:pPr>
        <w:rPr>
          <w:sz w:val="16"/>
          <w:szCs w:val="16"/>
        </w:rPr>
      </w:pPr>
      <w:r>
        <w:rPr>
          <w:rFonts w:ascii="Arial" w:hAnsi="Arial" w:cs="Arial"/>
          <w:sz w:val="24"/>
          <w:szCs w:val="24"/>
        </w:rPr>
        <w:t> </w:t>
      </w:r>
      <w:r>
        <w:rPr>
          <w:color w:val="7030A0"/>
          <w:sz w:val="24"/>
          <w:szCs w:val="24"/>
        </w:rPr>
        <w:t> </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Hucknall Boogie Nights – see poster below</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Moving together – accessible and gentle exercise – Nottingham - see poster below</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Pre-swim Coffee Morning – Nottingham – see poster below</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Renewal Trust Activities – see poster below</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Nottinghamshire Talking Therapies </w:t>
      </w:r>
      <w:proofErr w:type="gramStart"/>
      <w:r>
        <w:rPr>
          <w:rFonts w:ascii="Arial" w:eastAsia="Times New Roman" w:hAnsi="Arial" w:cs="Arial"/>
          <w:sz w:val="24"/>
          <w:szCs w:val="24"/>
        </w:rPr>
        <w:t>-  see</w:t>
      </w:r>
      <w:proofErr w:type="gramEnd"/>
      <w:r>
        <w:rPr>
          <w:rFonts w:ascii="Arial" w:eastAsia="Times New Roman" w:hAnsi="Arial" w:cs="Arial"/>
          <w:sz w:val="24"/>
          <w:szCs w:val="24"/>
        </w:rPr>
        <w:t xml:space="preserve"> poster below - </w:t>
      </w:r>
      <w:hyperlink r:id="rId5" w:history="1">
        <w:r>
          <w:rPr>
            <w:rStyle w:val="Hyperlink"/>
            <w:rFonts w:ascii="Arial" w:eastAsia="Times New Roman" w:hAnsi="Arial" w:cs="Arial"/>
            <w:sz w:val="24"/>
            <w:szCs w:val="24"/>
          </w:rPr>
          <w:t>Nottinghamshire Talking Therapies (notts-talk.co.uk)</w:t>
        </w:r>
      </w:hyperlink>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Diversity Fitness – see poster below - </w:t>
      </w:r>
      <w:hyperlink r:id="rId6" w:history="1">
        <w:r>
          <w:rPr>
            <w:rStyle w:val="Hyperlink"/>
            <w:rFonts w:ascii="Arial" w:eastAsia="Times New Roman" w:hAnsi="Arial" w:cs="Arial"/>
            <w:sz w:val="24"/>
            <w:szCs w:val="24"/>
          </w:rPr>
          <w:t>www.nottinghamshiremind.org.uk</w:t>
        </w:r>
      </w:hyperlink>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Mansfield Library varied activities – see poster below - </w:t>
      </w:r>
      <w:hyperlink r:id="rId7" w:history="1">
        <w:r>
          <w:rPr>
            <w:rStyle w:val="Hyperlink"/>
            <w:rFonts w:ascii="Arial" w:eastAsia="Times New Roman" w:hAnsi="Arial" w:cs="Arial"/>
            <w:sz w:val="24"/>
            <w:szCs w:val="24"/>
          </w:rPr>
          <w:t>Mansfield Library | Inspire - Culture, Learning, Libraries (inspireculture.org.uk)</w:t>
        </w:r>
      </w:hyperlink>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Nottinghamshire Deaf Society Coffee Mornings – see poster </w:t>
      </w:r>
      <w:proofErr w:type="gramStart"/>
      <w:r>
        <w:rPr>
          <w:rFonts w:ascii="Arial" w:eastAsia="Times New Roman" w:hAnsi="Arial" w:cs="Arial"/>
          <w:sz w:val="24"/>
          <w:szCs w:val="24"/>
        </w:rPr>
        <w:t>below  -</w:t>
      </w:r>
      <w:proofErr w:type="gramEnd"/>
      <w:r>
        <w:rPr>
          <w:rFonts w:ascii="Arial" w:eastAsia="Times New Roman" w:hAnsi="Arial" w:cs="Arial"/>
          <w:sz w:val="24"/>
          <w:szCs w:val="24"/>
        </w:rPr>
        <w:t xml:space="preserve"> </w:t>
      </w:r>
      <w:hyperlink r:id="rId8" w:history="1">
        <w:r>
          <w:rPr>
            <w:rStyle w:val="Hyperlink"/>
            <w:rFonts w:ascii="Arial" w:eastAsia="Times New Roman" w:hAnsi="Arial" w:cs="Arial"/>
            <w:sz w:val="24"/>
            <w:szCs w:val="24"/>
          </w:rPr>
          <w:t>Welcome to Nottinghamshire Deaf Society | Nottinghamshire Deaf Society (nottsdeaf.org.uk)</w:t>
        </w:r>
      </w:hyperlink>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Women’s Walking Wednesdays - </w:t>
      </w:r>
      <w:hyperlink r:id="rId9" w:history="1">
        <w:r>
          <w:rPr>
            <w:rStyle w:val="Strong"/>
            <w:rFonts w:ascii="Arial" w:eastAsia="Times New Roman" w:hAnsi="Arial" w:cs="Arial"/>
            <w:b w:val="0"/>
            <w:bCs w:val="0"/>
            <w:sz w:val="24"/>
            <w:szCs w:val="24"/>
            <w:bdr w:val="none" w:sz="0" w:space="0" w:color="auto" w:frame="1"/>
          </w:rPr>
          <w:t>Nottingham Muslim Women's Network</w:t>
        </w:r>
      </w:hyperlink>
      <w:r>
        <w:rPr>
          <w:rFonts w:ascii="Arial" w:eastAsia="Times New Roman" w:hAnsi="Arial" w:cs="Arial"/>
          <w:b/>
          <w:bCs/>
          <w:sz w:val="24"/>
          <w:szCs w:val="24"/>
        </w:rPr>
        <w:t xml:space="preserve"> –</w:t>
      </w:r>
      <w:r>
        <w:rPr>
          <w:rFonts w:ascii="Arial" w:eastAsia="Times New Roman" w:hAnsi="Arial" w:cs="Arial"/>
          <w:sz w:val="24"/>
          <w:szCs w:val="24"/>
        </w:rPr>
        <w:t xml:space="preserve"> see poster below - </w:t>
      </w:r>
      <w:hyperlink r:id="rId10" w:history="1">
        <w:r>
          <w:rPr>
            <w:rStyle w:val="Hyperlink"/>
            <w:rFonts w:ascii="Arial" w:eastAsia="Times New Roman" w:hAnsi="Arial" w:cs="Arial"/>
            <w:sz w:val="24"/>
            <w:szCs w:val="24"/>
          </w:rPr>
          <w:t>https://nottinghammuslimwomensnetwork.co.uk/</w:t>
        </w:r>
      </w:hyperlink>
      <w:r>
        <w:rPr>
          <w:rFonts w:ascii="Arial" w:eastAsia="Times New Roman" w:hAnsi="Arial" w:cs="Arial"/>
          <w:sz w:val="24"/>
          <w:szCs w:val="24"/>
        </w:rPr>
        <w:t xml:space="preserve"> </w:t>
      </w:r>
    </w:p>
    <w:p w:rsidR="00ED7F67" w:rsidRDefault="00ED7F67" w:rsidP="00ED7F67">
      <w:pPr>
        <w:pStyle w:val="xxxxmsonormal"/>
        <w:numPr>
          <w:ilvl w:val="0"/>
          <w:numId w:val="1"/>
        </w:numPr>
        <w:spacing w:line="360" w:lineRule="auto"/>
        <w:rPr>
          <w:rFonts w:ascii="Arial" w:eastAsia="Times New Roman" w:hAnsi="Arial" w:cs="Arial"/>
          <w:sz w:val="24"/>
          <w:szCs w:val="24"/>
        </w:rPr>
      </w:pPr>
      <w:hyperlink r:id="rId11" w:history="1">
        <w:r>
          <w:rPr>
            <w:rStyle w:val="Hyperlink"/>
            <w:rFonts w:ascii="Arial" w:eastAsia="Times New Roman" w:hAnsi="Arial" w:cs="Arial"/>
            <w:sz w:val="24"/>
            <w:szCs w:val="24"/>
          </w:rPr>
          <w:t>Mental Health Awareness training (Nottingham, Nottinghamshire &amp; Bassetlaw) Tickets, Wed 15 May 2024 at 09:30 | Eventbrite</w:t>
        </w:r>
      </w:hyperlink>
      <w:r>
        <w:rPr>
          <w:rFonts w:ascii="Arial" w:eastAsia="Times New Roman" w:hAnsi="Arial" w:cs="Arial"/>
          <w:sz w:val="24"/>
          <w:szCs w:val="24"/>
        </w:rPr>
        <w:t xml:space="preserve"> Harmless Webinars</w:t>
      </w:r>
    </w:p>
    <w:p w:rsidR="00ED7F67" w:rsidRDefault="00ED7F67" w:rsidP="00ED7F67">
      <w:pPr>
        <w:pStyle w:val="xxxxmsonormal"/>
        <w:numPr>
          <w:ilvl w:val="0"/>
          <w:numId w:val="1"/>
        </w:numPr>
        <w:rPr>
          <w:rFonts w:ascii="Arial" w:eastAsia="Times New Roman" w:hAnsi="Arial" w:cs="Arial"/>
          <w:sz w:val="24"/>
          <w:szCs w:val="24"/>
        </w:rPr>
      </w:pPr>
      <w:hyperlink r:id="rId12" w:history="1">
        <w:r>
          <w:rPr>
            <w:rStyle w:val="Hyperlink"/>
            <w:rFonts w:ascii="Arial" w:eastAsia="Times New Roman" w:hAnsi="Arial" w:cs="Arial"/>
            <w:sz w:val="24"/>
            <w:szCs w:val="24"/>
          </w:rPr>
          <w:t>Informal Get Together - May 2024 Tickets, Wed 22 May 2024 at 09:30 | Eventbrite</w:t>
        </w:r>
      </w:hyperlink>
      <w:r>
        <w:rPr>
          <w:rFonts w:ascii="Arial" w:eastAsia="Times New Roman" w:hAnsi="Arial" w:cs="Arial"/>
          <w:sz w:val="24"/>
          <w:szCs w:val="24"/>
        </w:rPr>
        <w:t xml:space="preserve"> Jo Cox Foundation Webinar</w:t>
      </w:r>
    </w:p>
    <w:p w:rsidR="00ED7F67" w:rsidRDefault="00ED7F67" w:rsidP="00ED7F67">
      <w:pPr>
        <w:pStyle w:val="xxxxmsonormal"/>
        <w:numPr>
          <w:ilvl w:val="0"/>
          <w:numId w:val="1"/>
        </w:numPr>
        <w:spacing w:line="360" w:lineRule="auto"/>
        <w:rPr>
          <w:rFonts w:ascii="Arial" w:eastAsia="Times New Roman" w:hAnsi="Arial" w:cs="Arial"/>
          <w:sz w:val="24"/>
          <w:szCs w:val="24"/>
        </w:rPr>
      </w:pPr>
      <w:hyperlink r:id="rId13" w:history="1">
        <w:r>
          <w:rPr>
            <w:rStyle w:val="Hyperlink"/>
            <w:rFonts w:ascii="Arial" w:eastAsia="Times New Roman" w:hAnsi="Arial" w:cs="Arial"/>
            <w:sz w:val="24"/>
            <w:szCs w:val="24"/>
          </w:rPr>
          <w:t>Making Every Contact Count Session | Bassetlaw CVS (bcvs.org.uk)</w:t>
        </w:r>
      </w:hyperlink>
      <w:r>
        <w:rPr>
          <w:rFonts w:ascii="Arial" w:eastAsia="Times New Roman" w:hAnsi="Arial" w:cs="Arial"/>
          <w:sz w:val="24"/>
          <w:szCs w:val="24"/>
        </w:rPr>
        <w:t xml:space="preserve"> online – 24</w:t>
      </w:r>
      <w:r>
        <w:rPr>
          <w:rFonts w:ascii="Arial" w:eastAsia="Times New Roman" w:hAnsi="Arial" w:cs="Arial"/>
          <w:sz w:val="24"/>
          <w:szCs w:val="24"/>
          <w:vertAlign w:val="superscript"/>
        </w:rPr>
        <w:t>th</w:t>
      </w:r>
      <w:r>
        <w:rPr>
          <w:rFonts w:ascii="Arial" w:eastAsia="Times New Roman" w:hAnsi="Arial" w:cs="Arial"/>
          <w:sz w:val="24"/>
          <w:szCs w:val="24"/>
        </w:rPr>
        <w:t xml:space="preserve"> April</w:t>
      </w:r>
    </w:p>
    <w:p w:rsidR="00ED7F67" w:rsidRDefault="00ED7F67" w:rsidP="00ED7F67">
      <w:pPr>
        <w:pStyle w:val="xxxxmsonormal"/>
        <w:numPr>
          <w:ilvl w:val="0"/>
          <w:numId w:val="1"/>
        </w:numPr>
        <w:spacing w:line="360" w:lineRule="auto"/>
        <w:rPr>
          <w:rFonts w:ascii="Arial" w:eastAsia="Times New Roman" w:hAnsi="Arial" w:cs="Arial"/>
          <w:sz w:val="24"/>
          <w:szCs w:val="24"/>
        </w:rPr>
      </w:pPr>
      <w:hyperlink r:id="rId14" w:history="1">
        <w:r>
          <w:rPr>
            <w:rStyle w:val="Hyperlink"/>
            <w:rFonts w:ascii="Arial" w:eastAsia="Times New Roman" w:hAnsi="Arial" w:cs="Arial"/>
            <w:sz w:val="24"/>
            <w:szCs w:val="24"/>
          </w:rPr>
          <w:t>Small grants - King Charles III Charitable Fund (kccf.org.uk)</w:t>
        </w:r>
      </w:hyperlink>
      <w:r>
        <w:rPr>
          <w:rFonts w:ascii="Arial" w:eastAsia="Times New Roman" w:hAnsi="Arial" w:cs="Arial"/>
          <w:sz w:val="24"/>
          <w:szCs w:val="24"/>
        </w:rPr>
        <w:t xml:space="preserve"> </w:t>
      </w:r>
      <w:r>
        <w:rPr>
          <w:rFonts w:ascii="Arial" w:eastAsia="Times New Roman" w:hAnsi="Arial" w:cs="Arial"/>
          <w:color w:val="FF0000"/>
          <w:sz w:val="24"/>
          <w:szCs w:val="24"/>
        </w:rPr>
        <w:t>** FUNDING**</w:t>
      </w:r>
    </w:p>
    <w:p w:rsidR="00ED7F67" w:rsidRDefault="00ED7F67" w:rsidP="00ED7F67">
      <w:pPr>
        <w:pStyle w:val="xxxxmsonormal"/>
        <w:numPr>
          <w:ilvl w:val="0"/>
          <w:numId w:val="1"/>
        </w:numPr>
        <w:spacing w:line="360" w:lineRule="auto"/>
        <w:rPr>
          <w:rFonts w:ascii="Arial" w:eastAsia="Times New Roman" w:hAnsi="Arial" w:cs="Arial"/>
          <w:sz w:val="24"/>
          <w:szCs w:val="24"/>
        </w:rPr>
      </w:pPr>
      <w:r>
        <w:rPr>
          <w:rFonts w:ascii="Arial" w:eastAsia="Times New Roman" w:hAnsi="Arial" w:cs="Arial"/>
          <w:sz w:val="24"/>
          <w:szCs w:val="24"/>
        </w:rPr>
        <w:t xml:space="preserve">Send your Nottinghamshire Heritage Pics for the Inspire Archive </w:t>
      </w:r>
      <w:hyperlink r:id="rId15" w:history="1">
        <w:r>
          <w:rPr>
            <w:rStyle w:val="Hyperlink"/>
            <w:rFonts w:ascii="Arial" w:eastAsia="Times New Roman" w:hAnsi="Arial" w:cs="Arial"/>
            <w:sz w:val="24"/>
            <w:szCs w:val="24"/>
          </w:rPr>
          <w:t>Send us your photos and videos! | Iszy.ai</w:t>
        </w:r>
      </w:hyperlink>
      <w:r>
        <w:rPr>
          <w:rFonts w:ascii="Arial" w:eastAsia="Times New Roman" w:hAnsi="Arial" w:cs="Arial"/>
          <w:sz w:val="24"/>
          <w:szCs w:val="24"/>
        </w:rPr>
        <w:t xml:space="preserve">  view the archive - </w:t>
      </w:r>
      <w:hyperlink r:id="rId16" w:history="1">
        <w:r>
          <w:rPr>
            <w:rStyle w:val="Strong"/>
            <w:rFonts w:ascii="Arial" w:eastAsia="Times New Roman" w:hAnsi="Arial" w:cs="Arial"/>
            <w:color w:val="D2145C"/>
            <w:sz w:val="24"/>
            <w:szCs w:val="24"/>
            <w:u w:val="single"/>
          </w:rPr>
          <w:t>Inspire Picture Archive. </w:t>
        </w:r>
      </w:hyperlink>
    </w:p>
    <w:p w:rsidR="00ED7F67" w:rsidRDefault="00ED7F67" w:rsidP="00ED7F67">
      <w:pPr>
        <w:pStyle w:val="xxxxmsonormal"/>
        <w:numPr>
          <w:ilvl w:val="0"/>
          <w:numId w:val="1"/>
        </w:numPr>
        <w:spacing w:line="360" w:lineRule="auto"/>
        <w:rPr>
          <w:rFonts w:ascii="Arial" w:eastAsia="Times New Roman" w:hAnsi="Arial" w:cs="Arial"/>
          <w:sz w:val="24"/>
          <w:szCs w:val="24"/>
        </w:rPr>
      </w:pPr>
      <w:hyperlink r:id="rId17" w:history="1">
        <w:r>
          <w:rPr>
            <w:rStyle w:val="Hyperlink"/>
            <w:rFonts w:ascii="Arial" w:eastAsia="Times New Roman" w:hAnsi="Arial" w:cs="Arial"/>
            <w:sz w:val="24"/>
            <w:szCs w:val="24"/>
          </w:rPr>
          <w:t>Carers Active April | Carers UK</w:t>
        </w:r>
      </w:hyperlink>
      <w:r>
        <w:rPr>
          <w:rFonts w:ascii="Arial" w:eastAsia="Times New Roman" w:hAnsi="Arial" w:cs="Arial"/>
          <w:sz w:val="24"/>
          <w:szCs w:val="24"/>
        </w:rPr>
        <w:t xml:space="preserve"> – Click on this link for more information</w:t>
      </w:r>
    </w:p>
    <w:p w:rsidR="00ED7F67" w:rsidRDefault="00ED7F67" w:rsidP="00ED7F67">
      <w:pPr>
        <w:pStyle w:val="xxxxmsonormal"/>
        <w:spacing w:line="360" w:lineRule="auto"/>
        <w:ind w:left="720"/>
        <w:rPr>
          <w:rFonts w:ascii="Arial" w:hAnsi="Arial" w:cs="Arial"/>
          <w:sz w:val="28"/>
          <w:szCs w:val="28"/>
        </w:rPr>
      </w:pPr>
      <w:r>
        <w:rPr>
          <w:rFonts w:ascii="Arial" w:hAnsi="Arial" w:cs="Arial"/>
          <w:sz w:val="28"/>
          <w:szCs w:val="28"/>
        </w:rPr>
        <w:t>Plus…</w:t>
      </w:r>
    </w:p>
    <w:p w:rsidR="00ED7F67" w:rsidRDefault="00ED7F67" w:rsidP="00ED7F67">
      <w:pPr>
        <w:pStyle w:val="xxxxmsonormal"/>
        <w:spacing w:line="360" w:lineRule="auto"/>
        <w:rPr>
          <w:rFonts w:ascii="Arial" w:hAnsi="Arial" w:cs="Arial"/>
          <w:b/>
          <w:bCs/>
          <w:sz w:val="24"/>
          <w:szCs w:val="24"/>
        </w:rPr>
      </w:pPr>
      <w:hyperlink r:id="rId18" w:history="1">
        <w:r>
          <w:rPr>
            <w:rStyle w:val="Hyperlink"/>
            <w:rFonts w:ascii="Arial" w:hAnsi="Arial" w:cs="Arial"/>
            <w:sz w:val="24"/>
            <w:szCs w:val="24"/>
          </w:rPr>
          <w:t>Better Health Every Mind Matters Loneliness | Better Health Every Mind Matters | Campaign Resource Centre (dhsc.gov.uk)</w:t>
        </w:r>
      </w:hyperlink>
      <w:r>
        <w:rPr>
          <w:rFonts w:ascii="Arial" w:hAnsi="Arial" w:cs="Arial"/>
          <w:sz w:val="24"/>
          <w:szCs w:val="24"/>
        </w:rPr>
        <w:t xml:space="preserve"> – resources to use</w:t>
      </w:r>
    </w:p>
    <w:p w:rsidR="00ED7F67" w:rsidRDefault="00ED7F67" w:rsidP="00ED7F67">
      <w:pPr>
        <w:pStyle w:val="xxxxmsonormal"/>
        <w:spacing w:line="360" w:lineRule="auto"/>
        <w:rPr>
          <w:rFonts w:ascii="Arial" w:hAnsi="Arial" w:cs="Arial"/>
          <w:b/>
          <w:bCs/>
          <w:sz w:val="24"/>
          <w:szCs w:val="24"/>
        </w:rPr>
      </w:pPr>
      <w:r>
        <w:rPr>
          <w:rFonts w:ascii="Arial" w:hAnsi="Arial" w:cs="Arial"/>
          <w:b/>
          <w:bCs/>
          <w:sz w:val="24"/>
          <w:szCs w:val="24"/>
        </w:rPr>
        <w:lastRenderedPageBreak/>
        <w:t xml:space="preserve">Loneliness Awareness Week - </w:t>
      </w:r>
      <w:hyperlink r:id="rId19" w:history="1">
        <w:r>
          <w:rPr>
            <w:rStyle w:val="Hyperlink"/>
            <w:rFonts w:ascii="Arial" w:hAnsi="Arial" w:cs="Arial"/>
            <w:sz w:val="24"/>
            <w:szCs w:val="24"/>
          </w:rPr>
          <w:t>https://www.marmaladetrust.org/law</w:t>
        </w:r>
      </w:hyperlink>
      <w:r>
        <w:rPr>
          <w:rFonts w:ascii="Arial" w:hAnsi="Arial" w:cs="Arial"/>
          <w:b/>
          <w:bCs/>
          <w:sz w:val="24"/>
          <w:szCs w:val="24"/>
        </w:rPr>
        <w:t xml:space="preserve">  and  The Jo Cox Inspired Great Get Together - </w:t>
      </w:r>
      <w:hyperlink r:id="rId20" w:history="1">
        <w:r>
          <w:rPr>
            <w:rStyle w:val="Hyperlink"/>
            <w:rFonts w:ascii="Arial" w:hAnsi="Arial" w:cs="Arial"/>
            <w:sz w:val="24"/>
            <w:szCs w:val="24"/>
          </w:rPr>
          <w:t>https://www.jocoxfoundation.org/our-work/stronger-communities/great-get-together/</w:t>
        </w:r>
      </w:hyperlink>
      <w:r>
        <w:rPr>
          <w:rFonts w:ascii="Arial" w:hAnsi="Arial" w:cs="Arial"/>
          <w:b/>
          <w:bCs/>
          <w:sz w:val="24"/>
          <w:szCs w:val="24"/>
        </w:rPr>
        <w:t>  both in June.</w:t>
      </w:r>
    </w:p>
    <w:p w:rsidR="00ED7F67" w:rsidRDefault="00ED7F67" w:rsidP="00ED7F67">
      <w:pPr>
        <w:pStyle w:val="xxxxmsonormal"/>
        <w:spacing w:line="276" w:lineRule="auto"/>
        <w:rPr>
          <w:rFonts w:ascii="Arial" w:hAnsi="Arial" w:cs="Arial"/>
          <w:sz w:val="24"/>
          <w:szCs w:val="24"/>
        </w:rPr>
      </w:pPr>
    </w:p>
    <w:p w:rsidR="00ED7F67" w:rsidRDefault="00ED7F67" w:rsidP="00ED7F67">
      <w:pPr>
        <w:pStyle w:val="xxxxmsonormal"/>
        <w:rPr>
          <w:rFonts w:ascii="Arial" w:hAnsi="Arial" w:cs="Arial"/>
          <w:b/>
          <w:bCs/>
          <w:i/>
          <w:iCs/>
          <w:sz w:val="28"/>
          <w:szCs w:val="28"/>
        </w:rPr>
      </w:pPr>
      <w:r>
        <w:rPr>
          <w:rFonts w:ascii="Arial" w:hAnsi="Arial" w:cs="Arial"/>
          <w:b/>
          <w:bCs/>
          <w:i/>
          <w:iCs/>
          <w:sz w:val="28"/>
          <w:szCs w:val="28"/>
        </w:rPr>
        <w:t>TLC dates for your diary:</w:t>
      </w:r>
    </w:p>
    <w:p w:rsidR="00ED7F67" w:rsidRDefault="00ED7F67" w:rsidP="00ED7F67">
      <w:pPr>
        <w:pStyle w:val="ListParagraph"/>
      </w:pPr>
    </w:p>
    <w:p w:rsidR="00ED7F67" w:rsidRDefault="00ED7F67" w:rsidP="00ED7F67">
      <w:pPr>
        <w:pStyle w:val="ListParagraph"/>
        <w:numPr>
          <w:ilvl w:val="0"/>
          <w:numId w:val="2"/>
        </w:numPr>
        <w:rPr>
          <w:rFonts w:ascii="Arial" w:eastAsia="Times New Roman" w:hAnsi="Arial" w:cs="Arial"/>
          <w:sz w:val="24"/>
          <w:szCs w:val="24"/>
        </w:rPr>
      </w:pPr>
      <w:r>
        <w:rPr>
          <w:rFonts w:ascii="Arial" w:eastAsia="Times New Roman" w:hAnsi="Arial" w:cs="Arial"/>
          <w:b/>
          <w:bCs/>
          <w:color w:val="0070C0"/>
          <w:sz w:val="24"/>
          <w:szCs w:val="24"/>
        </w:rPr>
        <w:t>The Little TLC Catch Up!</w:t>
      </w:r>
      <w:r>
        <w:rPr>
          <w:rFonts w:ascii="Arial" w:eastAsia="Times New Roman" w:hAnsi="Arial" w:cs="Arial"/>
          <w:color w:val="0070C0"/>
          <w:sz w:val="24"/>
          <w:szCs w:val="24"/>
        </w:rPr>
        <w:t xml:space="preserve"> </w:t>
      </w:r>
      <w:r>
        <w:rPr>
          <w:rFonts w:ascii="Arial" w:eastAsia="Times New Roman" w:hAnsi="Arial" w:cs="Arial"/>
          <w:sz w:val="24"/>
          <w:szCs w:val="24"/>
        </w:rPr>
        <w:t xml:space="preserve">– our </w:t>
      </w:r>
      <w:r>
        <w:rPr>
          <w:rFonts w:ascii="Arial" w:eastAsia="Times New Roman" w:hAnsi="Arial" w:cs="Arial"/>
          <w:sz w:val="24"/>
          <w:szCs w:val="24"/>
          <w:u w:val="single"/>
        </w:rPr>
        <w:t>informal peer networking lunch gathering</w:t>
      </w:r>
      <w:r>
        <w:rPr>
          <w:rFonts w:ascii="Arial" w:eastAsia="Times New Roman" w:hAnsi="Arial" w:cs="Arial"/>
          <w:sz w:val="24"/>
          <w:szCs w:val="24"/>
        </w:rPr>
        <w:t xml:space="preserve"> – </w:t>
      </w:r>
      <w:r>
        <w:rPr>
          <w:rFonts w:ascii="Arial" w:eastAsia="Times New Roman" w:hAnsi="Arial" w:cs="Arial"/>
          <w:b/>
          <w:bCs/>
          <w:sz w:val="24"/>
          <w:szCs w:val="24"/>
        </w:rPr>
        <w:t>Friday 3</w:t>
      </w:r>
      <w:r>
        <w:rPr>
          <w:rFonts w:ascii="Arial" w:eastAsia="Times New Roman" w:hAnsi="Arial" w:cs="Arial"/>
          <w:b/>
          <w:bCs/>
          <w:sz w:val="24"/>
          <w:szCs w:val="24"/>
          <w:vertAlign w:val="superscript"/>
        </w:rPr>
        <w:t>rd</w:t>
      </w:r>
      <w:r>
        <w:rPr>
          <w:rFonts w:ascii="Arial" w:eastAsia="Times New Roman" w:hAnsi="Arial" w:cs="Arial"/>
          <w:b/>
          <w:bCs/>
          <w:sz w:val="24"/>
          <w:szCs w:val="24"/>
        </w:rPr>
        <w:t xml:space="preserve"> May</w:t>
      </w:r>
      <w:r>
        <w:rPr>
          <w:rFonts w:ascii="Arial" w:eastAsia="Times New Roman" w:hAnsi="Arial" w:cs="Arial"/>
          <w:sz w:val="24"/>
          <w:szCs w:val="24"/>
        </w:rPr>
        <w:t xml:space="preserve"> </w:t>
      </w:r>
      <w:r>
        <w:rPr>
          <w:rFonts w:ascii="Arial" w:eastAsia="Times New Roman" w:hAnsi="Arial" w:cs="Arial"/>
          <w:b/>
          <w:bCs/>
          <w:sz w:val="24"/>
          <w:szCs w:val="24"/>
        </w:rPr>
        <w:t>– 1pm-1:45pm</w:t>
      </w:r>
      <w:r>
        <w:rPr>
          <w:rFonts w:ascii="Arial" w:eastAsia="Times New Roman" w:hAnsi="Arial" w:cs="Arial"/>
          <w:sz w:val="24"/>
          <w:szCs w:val="24"/>
        </w:rPr>
        <w:t xml:space="preserve">.  All welcome; it’s great to meet a little more informally and share tips or what we are up to. </w:t>
      </w:r>
    </w:p>
    <w:p w:rsidR="00ED7F67" w:rsidRDefault="00ED7F67" w:rsidP="00ED7F67">
      <w:pPr>
        <w:rPr>
          <w:rFonts w:ascii="Arial" w:hAnsi="Arial" w:cs="Arial"/>
          <w:color w:val="242424"/>
          <w:sz w:val="24"/>
          <w:szCs w:val="24"/>
        </w:rPr>
      </w:pPr>
      <w:r>
        <w:rPr>
          <w:rFonts w:ascii="Arial" w:hAnsi="Arial" w:cs="Arial"/>
          <w:b/>
          <w:bCs/>
          <w:color w:val="0070C0"/>
          <w:sz w:val="24"/>
          <w:szCs w:val="24"/>
        </w:rPr>
        <w:t>           </w:t>
      </w:r>
      <w:hyperlink r:id="rId21" w:tgtFrame="_blank" w:history="1">
        <w:r>
          <w:rPr>
            <w:rStyle w:val="Hyperlink"/>
            <w:rFonts w:ascii="Arial" w:hAnsi="Arial" w:cs="Arial"/>
            <w:b/>
            <w:bCs/>
            <w:color w:val="5B5FC7"/>
            <w:sz w:val="24"/>
            <w:szCs w:val="24"/>
            <w:highlight w:val="yellow"/>
          </w:rPr>
          <w:t>Join the Little TLC Catch Up! 3</w:t>
        </w:r>
        <w:r>
          <w:rPr>
            <w:rStyle w:val="Hyperlink"/>
            <w:rFonts w:ascii="Arial" w:hAnsi="Arial" w:cs="Arial"/>
            <w:b/>
            <w:bCs/>
            <w:color w:val="5B5FC7"/>
            <w:sz w:val="24"/>
            <w:szCs w:val="24"/>
            <w:highlight w:val="yellow"/>
            <w:vertAlign w:val="superscript"/>
          </w:rPr>
          <w:t>rd</w:t>
        </w:r>
        <w:r>
          <w:rPr>
            <w:rStyle w:val="Hyperlink"/>
            <w:rFonts w:ascii="Arial" w:hAnsi="Arial" w:cs="Arial"/>
            <w:b/>
            <w:bCs/>
            <w:color w:val="5B5FC7"/>
            <w:sz w:val="24"/>
            <w:szCs w:val="24"/>
            <w:highlight w:val="yellow"/>
          </w:rPr>
          <w:t xml:space="preserve"> May meeting</w:t>
        </w:r>
      </w:hyperlink>
      <w:r>
        <w:rPr>
          <w:rFonts w:ascii="Arial" w:hAnsi="Arial" w:cs="Arial"/>
          <w:color w:val="242424"/>
          <w:sz w:val="24"/>
          <w:szCs w:val="24"/>
        </w:rPr>
        <w:t xml:space="preserve"> </w:t>
      </w:r>
    </w:p>
    <w:p w:rsidR="00ED7F67" w:rsidRDefault="00ED7F67" w:rsidP="00ED7F67">
      <w:pPr>
        <w:rPr>
          <w:rFonts w:ascii="Arial" w:hAnsi="Arial" w:cs="Arial"/>
          <w:b/>
          <w:bCs/>
          <w:color w:val="252424"/>
          <w:sz w:val="24"/>
          <w:szCs w:val="24"/>
          <w:lang w:val="en-US"/>
        </w:rPr>
      </w:pPr>
      <w:r>
        <w:rPr>
          <w:rFonts w:ascii="Arial" w:hAnsi="Arial" w:cs="Arial"/>
          <w:b/>
          <w:bCs/>
          <w:color w:val="0070C0"/>
          <w:sz w:val="24"/>
          <w:szCs w:val="24"/>
        </w:rPr>
        <w:t> </w:t>
      </w:r>
    </w:p>
    <w:p w:rsidR="00ED7F67" w:rsidRDefault="00ED7F67" w:rsidP="00ED7F67">
      <w:pPr>
        <w:rPr>
          <w:rFonts w:ascii="Segoe UI" w:hAnsi="Segoe UI" w:cs="Segoe UI"/>
          <w:color w:val="252424"/>
          <w:sz w:val="24"/>
          <w:szCs w:val="24"/>
          <w:lang w:val="en-US"/>
        </w:rPr>
      </w:pPr>
    </w:p>
    <w:p w:rsidR="00ED7F67" w:rsidRDefault="00ED7F67" w:rsidP="00ED7F67">
      <w:pPr>
        <w:pStyle w:val="ListParagraph"/>
        <w:numPr>
          <w:ilvl w:val="0"/>
          <w:numId w:val="2"/>
        </w:numPr>
        <w:rPr>
          <w:rFonts w:ascii="Segoe UI" w:eastAsia="Times New Roman" w:hAnsi="Segoe UI" w:cs="Segoe UI"/>
          <w:color w:val="252424"/>
          <w:sz w:val="24"/>
          <w:szCs w:val="24"/>
          <w:lang w:val="en-US"/>
        </w:rPr>
      </w:pPr>
      <w:r>
        <w:rPr>
          <w:rFonts w:ascii="Arial" w:eastAsia="Times New Roman" w:hAnsi="Arial" w:cs="Arial"/>
          <w:sz w:val="24"/>
          <w:szCs w:val="24"/>
        </w:rPr>
        <w:t>Our next wider</w:t>
      </w:r>
      <w:r>
        <w:rPr>
          <w:rFonts w:ascii="Arial" w:eastAsia="Times New Roman" w:hAnsi="Arial" w:cs="Arial"/>
          <w:b/>
          <w:bCs/>
          <w:sz w:val="24"/>
          <w:szCs w:val="24"/>
        </w:rPr>
        <w:t xml:space="preserve"> </w:t>
      </w:r>
      <w:r>
        <w:rPr>
          <w:rFonts w:ascii="Arial" w:eastAsia="Times New Roman" w:hAnsi="Arial" w:cs="Arial"/>
          <w:b/>
          <w:bCs/>
          <w:color w:val="0070C0"/>
          <w:sz w:val="24"/>
          <w:szCs w:val="24"/>
        </w:rPr>
        <w:t>Tackling Loneliness Collaborative (TLC) meeting</w:t>
      </w:r>
      <w:r>
        <w:rPr>
          <w:rFonts w:ascii="Arial" w:eastAsia="Times New Roman" w:hAnsi="Arial" w:cs="Arial"/>
          <w:color w:val="0070C0"/>
          <w:sz w:val="24"/>
          <w:szCs w:val="24"/>
        </w:rPr>
        <w:t xml:space="preserve"> </w:t>
      </w:r>
      <w:r>
        <w:rPr>
          <w:rFonts w:ascii="Arial" w:eastAsia="Times New Roman" w:hAnsi="Arial" w:cs="Arial"/>
          <w:sz w:val="24"/>
          <w:szCs w:val="24"/>
        </w:rPr>
        <w:t xml:space="preserve">takes place on </w:t>
      </w:r>
      <w:r>
        <w:rPr>
          <w:rFonts w:ascii="Arial" w:eastAsia="Times New Roman" w:hAnsi="Arial" w:cs="Arial"/>
          <w:b/>
          <w:bCs/>
          <w:sz w:val="24"/>
          <w:szCs w:val="24"/>
        </w:rPr>
        <w:t>Tuesday 14</w:t>
      </w:r>
      <w:r>
        <w:rPr>
          <w:rFonts w:ascii="Arial" w:eastAsia="Times New Roman" w:hAnsi="Arial" w:cs="Arial"/>
          <w:b/>
          <w:bCs/>
          <w:sz w:val="24"/>
          <w:szCs w:val="24"/>
          <w:vertAlign w:val="superscript"/>
        </w:rPr>
        <w:t>th</w:t>
      </w:r>
      <w:r>
        <w:rPr>
          <w:rFonts w:ascii="Arial" w:eastAsia="Times New Roman" w:hAnsi="Arial" w:cs="Arial"/>
          <w:b/>
          <w:bCs/>
          <w:sz w:val="24"/>
          <w:szCs w:val="24"/>
        </w:rPr>
        <w:t xml:space="preserve"> May 2024 9:30am-11:00am </w:t>
      </w:r>
      <w:r>
        <w:rPr>
          <w:rFonts w:ascii="Arial" w:eastAsia="Times New Roman" w:hAnsi="Arial" w:cs="Arial"/>
          <w:sz w:val="24"/>
          <w:szCs w:val="24"/>
        </w:rPr>
        <w:t xml:space="preserve">on MS Teams. </w:t>
      </w:r>
    </w:p>
    <w:p w:rsidR="00ED7F67" w:rsidRDefault="00ED7F67" w:rsidP="00ED7F67">
      <w:pPr>
        <w:pStyle w:val="ListParagraph"/>
        <w:rPr>
          <w:rFonts w:ascii="Arial" w:hAnsi="Arial" w:cs="Arial"/>
          <w:sz w:val="24"/>
          <w:szCs w:val="24"/>
        </w:rPr>
      </w:pPr>
      <w:hyperlink r:id="rId22" w:history="1">
        <w:r>
          <w:rPr>
            <w:rStyle w:val="Hyperlink"/>
            <w:rFonts w:ascii="Arial" w:hAnsi="Arial" w:cs="Arial"/>
            <w:b/>
            <w:bCs/>
            <w:color w:val="0070C0"/>
            <w:sz w:val="24"/>
            <w:szCs w:val="24"/>
            <w:highlight w:val="yellow"/>
          </w:rPr>
          <w:t>Click here to join the wider TLC meeting</w:t>
        </w:r>
      </w:hyperlink>
      <w:r>
        <w:rPr>
          <w:rFonts w:ascii="Arial" w:hAnsi="Arial" w:cs="Arial"/>
          <w:b/>
          <w:bCs/>
          <w:color w:val="0070C0"/>
          <w:sz w:val="24"/>
          <w:szCs w:val="24"/>
        </w:rPr>
        <w:t xml:space="preserve">   </w:t>
      </w:r>
      <w:r>
        <w:rPr>
          <w:rFonts w:ascii="Arial" w:hAnsi="Arial" w:cs="Arial"/>
          <w:sz w:val="24"/>
          <w:szCs w:val="24"/>
        </w:rPr>
        <w:t xml:space="preserve">If you have anything you want to share in this meeting please feel free to!  Also, feel free to drop into part of the meeting if it’s hard to make the full time. </w:t>
      </w:r>
    </w:p>
    <w:p w:rsidR="00ED7F67" w:rsidRDefault="00ED7F67" w:rsidP="00ED7F67">
      <w:pPr>
        <w:pStyle w:val="ListParagraph"/>
        <w:ind w:left="0"/>
        <w:rPr>
          <w:rFonts w:ascii="Arial" w:hAnsi="Arial" w:cs="Arial"/>
          <w:b/>
          <w:bCs/>
        </w:rPr>
      </w:pPr>
    </w:p>
    <w:p w:rsidR="00ED7F67" w:rsidRDefault="00ED7F67" w:rsidP="00ED7F67">
      <w:pPr>
        <w:pStyle w:val="ListParagraph"/>
        <w:ind w:left="0"/>
        <w:rPr>
          <w:rFonts w:ascii="Arial" w:hAnsi="Arial" w:cs="Arial"/>
          <w:lang w:val="en-US"/>
        </w:rPr>
      </w:pPr>
    </w:p>
    <w:p w:rsidR="00ED7F67" w:rsidRDefault="00ED7F67" w:rsidP="00ED7F67">
      <w:r>
        <w:rPr>
          <w:rFonts w:ascii="Arial" w:hAnsi="Arial" w:cs="Arial"/>
          <w:sz w:val="24"/>
          <w:szCs w:val="24"/>
        </w:rPr>
        <w:t>Many thanks, Kirsty</w:t>
      </w:r>
    </w:p>
    <w:p w:rsidR="00ED7F67" w:rsidRDefault="00ED7F67" w:rsidP="00ED7F67">
      <w:pPr>
        <w:rPr>
          <w:color w:val="002060"/>
        </w:rPr>
      </w:pPr>
      <w:r>
        <w:rPr>
          <w:rFonts w:ascii="Arial" w:hAnsi="Arial" w:cs="Arial"/>
          <w:color w:val="002060"/>
          <w:sz w:val="24"/>
          <w:szCs w:val="24"/>
        </w:rPr>
        <w:t xml:space="preserve">Tackling Loneliness Collaborative Lead   </w:t>
      </w:r>
    </w:p>
    <w:p w:rsidR="00ED7F67" w:rsidRDefault="00ED7F67" w:rsidP="00ED7F67">
      <w:r>
        <w:rPr>
          <w:rFonts w:ascii="Arial" w:hAnsi="Arial" w:cs="Arial"/>
          <w:b/>
          <w:bCs/>
          <w:color w:val="548235"/>
          <w:sz w:val="16"/>
          <w:szCs w:val="16"/>
        </w:rPr>
        <w:t> </w:t>
      </w:r>
    </w:p>
    <w:p w:rsidR="00ED7F67" w:rsidRDefault="00ED7F67" w:rsidP="00ED7F67">
      <w:pPr>
        <w:pStyle w:val="xxxxmsonormal"/>
      </w:pPr>
      <w:r>
        <w:rPr>
          <w:rFonts w:ascii="Arial" w:hAnsi="Arial" w:cs="Arial"/>
          <w:sz w:val="24"/>
          <w:szCs w:val="24"/>
        </w:rPr>
        <w:t xml:space="preserve">Find us on </w:t>
      </w:r>
      <w:hyperlink r:id="rId23" w:history="1">
        <w:r>
          <w:rPr>
            <w:rStyle w:val="Hyperlink"/>
            <w:rFonts w:ascii="Arial" w:hAnsi="Arial" w:cs="Arial"/>
            <w:sz w:val="24"/>
            <w:szCs w:val="24"/>
          </w:rPr>
          <w:t>Facebook</w:t>
        </w:r>
      </w:hyperlink>
      <w:r>
        <w:rPr>
          <w:rFonts w:ascii="Arial" w:hAnsi="Arial" w:cs="Arial"/>
          <w:sz w:val="24"/>
          <w:szCs w:val="24"/>
        </w:rPr>
        <w:t xml:space="preserve">  and </w:t>
      </w:r>
      <w:r>
        <w:rPr>
          <w:rFonts w:ascii="Arial" w:hAnsi="Arial" w:cs="Arial"/>
          <w:color w:val="0070C0"/>
          <w:sz w:val="24"/>
          <w:szCs w:val="24"/>
        </w:rPr>
        <w:t>‘X’ (</w:t>
      </w:r>
      <w:hyperlink r:id="rId24" w:history="1">
        <w:r>
          <w:rPr>
            <w:rStyle w:val="Hyperlink"/>
            <w:rFonts w:ascii="Arial" w:hAnsi="Arial" w:cs="Arial"/>
            <w:color w:val="0070C0"/>
            <w:sz w:val="24"/>
            <w:szCs w:val="24"/>
          </w:rPr>
          <w:t>Twitter</w:t>
        </w:r>
      </w:hyperlink>
      <w:r>
        <w:rPr>
          <w:rFonts w:ascii="Arial" w:hAnsi="Arial" w:cs="Arial"/>
          <w:color w:val="0070C0"/>
          <w:sz w:val="24"/>
          <w:szCs w:val="24"/>
        </w:rPr>
        <w:t>)</w:t>
      </w:r>
    </w:p>
    <w:p w:rsidR="00ED7F67" w:rsidRDefault="00ED7F67" w:rsidP="00ED7F67">
      <w:pPr>
        <w:pStyle w:val="xxxxmsonormal"/>
      </w:pPr>
      <w:r>
        <w:rPr>
          <w:rFonts w:ascii="Arial" w:hAnsi="Arial" w:cs="Arial"/>
          <w:sz w:val="24"/>
          <w:szCs w:val="24"/>
        </w:rPr>
        <w:t xml:space="preserve">Loneliness Page - </w:t>
      </w:r>
      <w:hyperlink r:id="rId25" w:history="1">
        <w:r>
          <w:rPr>
            <w:rStyle w:val="Hyperlink"/>
            <w:rFonts w:ascii="Arial" w:hAnsi="Arial" w:cs="Arial"/>
            <w:sz w:val="24"/>
            <w:szCs w:val="24"/>
          </w:rPr>
          <w:t>Tackling Loneliness Collaborative Nottingham and Nottinghamshire | Bassetlaw CVS (bcvs.org.uk)</w:t>
        </w:r>
      </w:hyperlink>
    </w:p>
    <w:p w:rsidR="00ED7F67" w:rsidRDefault="00ED7F67" w:rsidP="00ED7F67">
      <w:pPr>
        <w:pStyle w:val="xxxxmsonormal"/>
      </w:pPr>
      <w:r>
        <w:rPr>
          <w:rStyle w:val="Hyperlink"/>
          <w:rFonts w:ascii="Arial" w:hAnsi="Arial" w:cs="Arial"/>
          <w:color w:val="auto"/>
          <w:sz w:val="24"/>
          <w:szCs w:val="24"/>
        </w:rPr>
        <w:t>Research and Service Database -  </w:t>
      </w:r>
      <w:hyperlink r:id="rId26" w:history="1">
        <w:r>
          <w:rPr>
            <w:rStyle w:val="Hyperlink"/>
            <w:rFonts w:ascii="Arial" w:hAnsi="Arial" w:cs="Arial"/>
            <w:sz w:val="24"/>
            <w:szCs w:val="24"/>
          </w:rPr>
          <w:t xml:space="preserve">www.tlin.co.uk </w:t>
        </w:r>
      </w:hyperlink>
    </w:p>
    <w:p w:rsidR="00ED7F67" w:rsidRDefault="00ED7F67" w:rsidP="00ED7F67">
      <w:pPr>
        <w:pStyle w:val="xxxxmsonormal"/>
      </w:pPr>
      <w:r>
        <w:t> </w:t>
      </w:r>
      <w:r>
        <w:rPr>
          <w:rStyle w:val="Hyperlink"/>
          <w:rFonts w:ascii="Arial" w:hAnsi="Arial" w:cs="Arial"/>
          <w:color w:val="auto"/>
        </w:rPr>
        <w:t> </w:t>
      </w:r>
      <w:r>
        <w:rPr>
          <w:rStyle w:val="Hyperlink"/>
          <w:rFonts w:ascii="Arial" w:hAnsi="Arial" w:cs="Arial"/>
          <w:b/>
          <w:bCs/>
          <w:color w:val="auto"/>
          <w:sz w:val="28"/>
          <w:szCs w:val="28"/>
        </w:rPr>
        <w:t>                                         </w:t>
      </w:r>
    </w:p>
    <w:p w:rsidR="00ED7F67" w:rsidRDefault="00ED7F67" w:rsidP="00ED7F67">
      <w:pPr>
        <w:pStyle w:val="xxxxmsonormal"/>
      </w:pPr>
      <w:r>
        <w:t>           …………………………………………………………………………………………………………………………………………………………………………………………………………………………………………………………………………….…….</w:t>
      </w:r>
    </w:p>
    <w:p w:rsidR="00ED7F67" w:rsidRDefault="00ED7F67" w:rsidP="00ED7F67">
      <w:pPr>
        <w:pStyle w:val="xxxxmsonormal"/>
        <w:rPr>
          <w:rFonts w:ascii="Arial" w:hAnsi="Arial" w:cs="Arial"/>
          <w:b/>
          <w:bCs/>
          <w:color w:val="00B050"/>
          <w:sz w:val="16"/>
          <w:szCs w:val="16"/>
        </w:rPr>
      </w:pPr>
    </w:p>
    <w:p w:rsidR="00ED7F67" w:rsidRDefault="00ED7F67" w:rsidP="00ED7F67">
      <w:pPr>
        <w:pStyle w:val="xxxxmsonormal"/>
        <w:rPr>
          <w:rFonts w:ascii="Arial" w:hAnsi="Arial" w:cs="Arial"/>
          <w:b/>
          <w:bCs/>
          <w:color w:val="00B0F0"/>
          <w:sz w:val="36"/>
          <w:szCs w:val="36"/>
        </w:rPr>
      </w:pPr>
      <w:r>
        <w:rPr>
          <w:rFonts w:ascii="Arial" w:hAnsi="Arial" w:cs="Arial"/>
          <w:b/>
          <w:bCs/>
          <w:color w:val="00B0F0"/>
          <w:sz w:val="36"/>
          <w:szCs w:val="36"/>
        </w:rPr>
        <w:t>Items to follow:</w:t>
      </w: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r>
        <w:rPr>
          <w:noProof/>
        </w:rPr>
        <w:drawing>
          <wp:inline distT="0" distB="0" distL="0" distR="0">
            <wp:extent cx="1885950" cy="2657475"/>
            <wp:effectExtent l="0" t="0" r="0" b="9525"/>
            <wp:docPr id="28" name="Picture 28" descr="cid:image008.jpg@01DA9022.418405B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A9022.418405B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85950" cy="2657475"/>
                    </a:xfrm>
                    <a:prstGeom prst="rect">
                      <a:avLst/>
                    </a:prstGeom>
                    <a:noFill/>
                    <a:ln>
                      <a:noFill/>
                    </a:ln>
                  </pic:spPr>
                </pic:pic>
              </a:graphicData>
            </a:graphic>
          </wp:inline>
        </w:drawing>
      </w:r>
    </w:p>
    <w:p w:rsidR="00ED7F67" w:rsidRDefault="00ED7F67" w:rsidP="00ED7F67">
      <w:pPr>
        <w:pStyle w:val="xxxxmsonormal"/>
        <w:rPr>
          <w:rFonts w:ascii="Arial" w:hAnsi="Arial" w:cs="Arial"/>
          <w:b/>
          <w:bCs/>
          <w:color w:val="7030A0"/>
          <w:sz w:val="16"/>
          <w:szCs w:val="16"/>
        </w:rPr>
      </w:pPr>
    </w:p>
    <w:p w:rsidR="00ED7F67" w:rsidRDefault="00ED7F67" w:rsidP="00ED7F67">
      <w:pPr>
        <w:pStyle w:val="xxxxmsonormal"/>
        <w:rPr>
          <w:rFonts w:ascii="Arial" w:hAnsi="Arial" w:cs="Arial"/>
          <w:color w:val="26282A"/>
          <w:sz w:val="24"/>
          <w:szCs w:val="24"/>
        </w:rPr>
      </w:pPr>
      <w:hyperlink r:id="rId30" w:history="1">
        <w:r>
          <w:rPr>
            <w:rStyle w:val="Hyperlink"/>
            <w:rFonts w:ascii="Arial" w:hAnsi="Arial" w:cs="Arial"/>
            <w:color w:val="0000FF"/>
            <w:sz w:val="24"/>
            <w:szCs w:val="24"/>
          </w:rPr>
          <w:t>carersinhucknall@yahoo.co.uk</w:t>
        </w:r>
      </w:hyperlink>
    </w:p>
    <w:p w:rsidR="00ED7F67" w:rsidRDefault="00ED7F67" w:rsidP="00ED7F67">
      <w:pPr>
        <w:pStyle w:val="xxxxmsonormal"/>
        <w:rPr>
          <w:rFonts w:ascii="Arial" w:hAnsi="Arial" w:cs="Arial"/>
          <w:color w:val="7030A0"/>
          <w:sz w:val="36"/>
          <w:szCs w:val="36"/>
        </w:rPr>
      </w:pPr>
      <w:r>
        <w:rPr>
          <w:noProof/>
        </w:rPr>
        <w:drawing>
          <wp:inline distT="0" distB="0" distL="0" distR="0">
            <wp:extent cx="2952750" cy="2981325"/>
            <wp:effectExtent l="0" t="0" r="0" b="9525"/>
            <wp:docPr id="27" name="Picture 27" descr="cid:image009.jpg@01DA9022.418405B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jpg@01DA9022.418405B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52750" cy="2981325"/>
                    </a:xfrm>
                    <a:prstGeom prst="rect">
                      <a:avLst/>
                    </a:prstGeom>
                    <a:noFill/>
                    <a:ln>
                      <a:noFill/>
                    </a:ln>
                  </pic:spPr>
                </pic:pic>
              </a:graphicData>
            </a:graphic>
          </wp:inline>
        </w:drawing>
      </w:r>
      <w:r>
        <w:rPr>
          <w:rFonts w:ascii="Arial" w:hAnsi="Arial" w:cs="Arial"/>
          <w:color w:val="7030A0"/>
          <w:sz w:val="36"/>
          <w:szCs w:val="36"/>
        </w:rPr>
        <w:t xml:space="preserve">             </w:t>
      </w:r>
      <w:hyperlink r:id="rId34" w:history="1">
        <w:r>
          <w:rPr>
            <w:rStyle w:val="Hyperlink"/>
            <w:rFonts w:ascii="Arial" w:hAnsi="Arial" w:cs="Arial"/>
            <w:sz w:val="24"/>
            <w:szCs w:val="24"/>
          </w:rPr>
          <w:t>https://www.facebook.com/p/Belly-Dance-World-100063604718588/?paipv=0&amp;eav=Afb01EpplgHXQl2DgiMK1JHv_86nF28wNePq1PvH0ISn3ChqjjEdcncjeX4Voa65gRw&amp;_rdr</w:t>
        </w:r>
      </w:hyperlink>
      <w:r>
        <w:rPr>
          <w:rFonts w:ascii="Arial" w:hAnsi="Arial" w:cs="Arial"/>
          <w:color w:val="7030A0"/>
          <w:sz w:val="36"/>
          <w:szCs w:val="36"/>
        </w:rPr>
        <w:t xml:space="preserve"> </w:t>
      </w:r>
    </w:p>
    <w:p w:rsidR="00ED7F67" w:rsidRDefault="00ED7F67" w:rsidP="00ED7F67">
      <w:pPr>
        <w:pStyle w:val="xxxxmsonormal"/>
        <w:rPr>
          <w:rFonts w:ascii="Arial" w:hAnsi="Arial" w:cs="Arial"/>
          <w:b/>
          <w:bCs/>
          <w:color w:val="7030A0"/>
          <w:sz w:val="16"/>
          <w:szCs w:val="1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r>
        <w:rPr>
          <w:noProof/>
        </w:rPr>
        <w:drawing>
          <wp:inline distT="0" distB="0" distL="0" distR="0">
            <wp:extent cx="2581275" cy="3590925"/>
            <wp:effectExtent l="0" t="0" r="9525" b="9525"/>
            <wp:docPr id="26" name="Picture 26" descr="cid:image010.jpg@01DA9022.4184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A9022.418405B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81275" cy="3590925"/>
                    </a:xfrm>
                    <a:prstGeom prst="rect">
                      <a:avLst/>
                    </a:prstGeom>
                    <a:noFill/>
                    <a:ln>
                      <a:noFill/>
                    </a:ln>
                  </pic:spPr>
                </pic:pic>
              </a:graphicData>
            </a:graphic>
          </wp:inline>
        </w:drawing>
      </w: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color w:val="7030A0"/>
          <w:sz w:val="24"/>
          <w:szCs w:val="24"/>
        </w:rPr>
      </w:pPr>
      <w:hyperlink r:id="rId37" w:history="1">
        <w:r>
          <w:rPr>
            <w:rStyle w:val="Hyperlink"/>
            <w:rFonts w:ascii="Arial" w:hAnsi="Arial" w:cs="Arial"/>
            <w:sz w:val="24"/>
            <w:szCs w:val="24"/>
          </w:rPr>
          <w:t>enquiries@renewaltrust.org.uk</w:t>
        </w:r>
      </w:hyperlink>
      <w:r>
        <w:rPr>
          <w:rFonts w:ascii="Arial" w:hAnsi="Arial" w:cs="Arial"/>
          <w:color w:val="7030A0"/>
          <w:sz w:val="24"/>
          <w:szCs w:val="24"/>
        </w:rPr>
        <w:t xml:space="preserve"> </w:t>
      </w:r>
    </w:p>
    <w:p w:rsidR="00ED7F67" w:rsidRDefault="00ED7F67" w:rsidP="00ED7F67">
      <w:pPr>
        <w:pStyle w:val="xxxxmsonormal"/>
        <w:rPr>
          <w:rFonts w:ascii="Arial" w:hAnsi="Arial" w:cs="Arial"/>
          <w:b/>
          <w:bCs/>
          <w:color w:val="7030A0"/>
          <w:sz w:val="36"/>
          <w:szCs w:val="36"/>
        </w:rPr>
      </w:pPr>
      <w:r>
        <w:rPr>
          <w:noProof/>
        </w:rPr>
        <w:lastRenderedPageBreak/>
        <w:drawing>
          <wp:inline distT="0" distB="0" distL="0" distR="0">
            <wp:extent cx="2600325" cy="2695575"/>
            <wp:effectExtent l="0" t="0" r="9525" b="9525"/>
            <wp:docPr id="25" name="Picture 25" descr="cid:image011.jpg@01DA9022.418405B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1.jpg@01DA9022.418405B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00325" cy="2695575"/>
                    </a:xfrm>
                    <a:prstGeom prst="rect">
                      <a:avLst/>
                    </a:prstGeom>
                    <a:noFill/>
                    <a:ln>
                      <a:noFill/>
                    </a:ln>
                  </pic:spPr>
                </pic:pic>
              </a:graphicData>
            </a:graphic>
          </wp:inline>
        </w:drawing>
      </w:r>
      <w:r>
        <w:rPr>
          <w:rFonts w:ascii="Arial" w:hAnsi="Arial" w:cs="Arial"/>
          <w:b/>
          <w:bCs/>
          <w:color w:val="7030A0"/>
          <w:sz w:val="36"/>
          <w:szCs w:val="36"/>
        </w:rPr>
        <w:t>        </w:t>
      </w:r>
      <w:r>
        <w:rPr>
          <w:noProof/>
        </w:rPr>
        <w:drawing>
          <wp:inline distT="0" distB="0" distL="0" distR="0">
            <wp:extent cx="4295775" cy="3000375"/>
            <wp:effectExtent l="0" t="0" r="9525" b="9525"/>
            <wp:docPr id="24" name="Picture 24" descr="cid:image013.jpg@01DA9022.418405B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13.jpg@01DA9022.418405B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295775" cy="3000375"/>
                    </a:xfrm>
                    <a:prstGeom prst="rect">
                      <a:avLst/>
                    </a:prstGeom>
                    <a:noFill/>
                    <a:ln>
                      <a:noFill/>
                    </a:ln>
                  </pic:spPr>
                </pic:pic>
              </a:graphicData>
            </a:graphic>
          </wp:inline>
        </w:drawing>
      </w: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rPr>
      </w:pPr>
      <w:r>
        <w:rPr>
          <w:noProof/>
        </w:rPr>
        <w:lastRenderedPageBreak/>
        <w:drawing>
          <wp:inline distT="0" distB="0" distL="0" distR="0">
            <wp:extent cx="3781425" cy="5191125"/>
            <wp:effectExtent l="0" t="0" r="9525" b="9525"/>
            <wp:docPr id="23" name="Picture 23" descr="cid:image014.jpg@01DA9022.418405B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DA9022.418405B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781425" cy="5191125"/>
                    </a:xfrm>
                    <a:prstGeom prst="rect">
                      <a:avLst/>
                    </a:prstGeom>
                    <a:noFill/>
                    <a:ln>
                      <a:noFill/>
                    </a:ln>
                  </pic:spPr>
                </pic:pic>
              </a:graphicData>
            </a:graphic>
          </wp:inline>
        </w:drawing>
      </w:r>
      <w:r>
        <w:rPr>
          <w:rFonts w:ascii="Arial" w:hAnsi="Arial" w:cs="Arial"/>
          <w:b/>
          <w:bCs/>
          <w:color w:val="7030A0"/>
          <w:sz w:val="36"/>
          <w:szCs w:val="36"/>
        </w:rPr>
        <w:t xml:space="preserve">       </w:t>
      </w:r>
      <w:hyperlink r:id="rId45" w:history="1">
        <w:r>
          <w:rPr>
            <w:rStyle w:val="Hyperlink"/>
            <w:rFonts w:ascii="Arial" w:hAnsi="Arial" w:cs="Arial"/>
          </w:rPr>
          <w:t>Nottinghamshire Talking Therapies (notts-talk.co.uk)</w:t>
        </w:r>
      </w:hyperlink>
    </w:p>
    <w:p w:rsidR="00ED7F67" w:rsidRDefault="00ED7F67" w:rsidP="00ED7F67">
      <w:pPr>
        <w:pStyle w:val="xxxxmsonormal"/>
        <w:rPr>
          <w:rFonts w:ascii="Arial" w:hAnsi="Arial" w:cs="Arial"/>
        </w:rPr>
      </w:pPr>
    </w:p>
    <w:p w:rsidR="00ED7F67" w:rsidRDefault="00ED7F67" w:rsidP="00ED7F67">
      <w:pPr>
        <w:pStyle w:val="xxxxmsonormal"/>
        <w:rPr>
          <w:rFonts w:ascii="Arial" w:hAnsi="Arial" w:cs="Arial"/>
          <w:b/>
          <w:bCs/>
          <w:color w:val="7030A0"/>
          <w:sz w:val="24"/>
          <w:szCs w:val="24"/>
        </w:rPr>
      </w:pPr>
    </w:p>
    <w:p w:rsidR="00ED7F67" w:rsidRDefault="00ED7F67" w:rsidP="00ED7F67">
      <w:pPr>
        <w:pStyle w:val="xxxxmsonormal"/>
        <w:rPr>
          <w:rFonts w:ascii="Arial" w:hAnsi="Arial" w:cs="Arial"/>
          <w:b/>
          <w:bCs/>
          <w:color w:val="7030A0"/>
          <w:sz w:val="24"/>
          <w:szCs w:val="24"/>
        </w:rPr>
      </w:pPr>
      <w:r>
        <w:rPr>
          <w:noProof/>
        </w:rPr>
        <w:lastRenderedPageBreak/>
        <w:drawing>
          <wp:inline distT="0" distB="0" distL="0" distR="0">
            <wp:extent cx="4533900" cy="4314825"/>
            <wp:effectExtent l="0" t="0" r="0" b="9525"/>
            <wp:docPr id="22" name="Picture 22" descr="cid:image015.jpg@01DA9022.418405B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15.jpg@01DA9022.418405B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33900" cy="4314825"/>
                    </a:xfrm>
                    <a:prstGeom prst="rect">
                      <a:avLst/>
                    </a:prstGeom>
                    <a:noFill/>
                    <a:ln>
                      <a:noFill/>
                    </a:ln>
                  </pic:spPr>
                </pic:pic>
              </a:graphicData>
            </a:graphic>
          </wp:inline>
        </w:drawing>
      </w:r>
    </w:p>
    <w:p w:rsidR="00ED7F67" w:rsidRDefault="00ED7F67" w:rsidP="00ED7F67">
      <w:pPr>
        <w:pStyle w:val="xxxxmsonormal"/>
        <w:rPr>
          <w:rFonts w:ascii="Arial" w:hAnsi="Arial" w:cs="Arial"/>
          <w:color w:val="7030A0"/>
          <w:sz w:val="36"/>
          <w:szCs w:val="36"/>
        </w:rPr>
      </w:pPr>
    </w:p>
    <w:p w:rsidR="00ED7F67" w:rsidRDefault="00ED7F67" w:rsidP="00ED7F67">
      <w:pPr>
        <w:pStyle w:val="xxxxmsonormal"/>
        <w:rPr>
          <w:rFonts w:ascii="Arial" w:hAnsi="Arial" w:cs="Arial"/>
          <w:color w:val="7030A0"/>
          <w:sz w:val="24"/>
          <w:szCs w:val="24"/>
        </w:rPr>
      </w:pPr>
      <w:hyperlink r:id="rId49" w:history="1">
        <w:r>
          <w:rPr>
            <w:rStyle w:val="Hyperlink"/>
            <w:rFonts w:ascii="Arial" w:hAnsi="Arial" w:cs="Arial"/>
            <w:sz w:val="24"/>
            <w:szCs w:val="24"/>
          </w:rPr>
          <w:t>www.nottinghamshiremind.org.uk</w:t>
        </w:r>
      </w:hyperlink>
      <w:r>
        <w:rPr>
          <w:rFonts w:ascii="Arial" w:hAnsi="Arial" w:cs="Arial"/>
          <w:color w:val="7030A0"/>
          <w:sz w:val="24"/>
          <w:szCs w:val="24"/>
        </w:rPr>
        <w:t xml:space="preserve"> </w:t>
      </w:r>
    </w:p>
    <w:p w:rsidR="00ED7F67" w:rsidRDefault="00ED7F67" w:rsidP="00ED7F67">
      <w:pPr>
        <w:pStyle w:val="xxxxmsonormal"/>
        <w:rPr>
          <w:rFonts w:ascii="Arial" w:hAnsi="Arial" w:cs="Arial"/>
          <w:b/>
          <w:bCs/>
          <w:color w:val="7030A0"/>
          <w:sz w:val="24"/>
          <w:szCs w:val="24"/>
        </w:rPr>
      </w:pPr>
    </w:p>
    <w:p w:rsidR="00ED7F67" w:rsidRDefault="00ED7F67" w:rsidP="00ED7F67">
      <w:pPr>
        <w:pStyle w:val="xxxxmsonormal"/>
        <w:rPr>
          <w:rFonts w:ascii="Arial" w:hAnsi="Arial" w:cs="Arial"/>
          <w:b/>
          <w:bCs/>
          <w:color w:val="7030A0"/>
          <w:sz w:val="24"/>
          <w:szCs w:val="24"/>
        </w:rPr>
      </w:pPr>
    </w:p>
    <w:p w:rsidR="00ED7F67" w:rsidRDefault="00ED7F67" w:rsidP="00ED7F67">
      <w:pPr>
        <w:pStyle w:val="xxxxmsonormal"/>
        <w:rPr>
          <w:rFonts w:ascii="Arial" w:hAnsi="Arial" w:cs="Arial"/>
          <w:b/>
          <w:bCs/>
          <w:color w:val="7030A0"/>
          <w:sz w:val="36"/>
          <w:szCs w:val="36"/>
        </w:rPr>
      </w:pPr>
      <w:r>
        <w:rPr>
          <w:noProof/>
        </w:rPr>
        <w:drawing>
          <wp:inline distT="0" distB="0" distL="0" distR="0">
            <wp:extent cx="3095625" cy="2581275"/>
            <wp:effectExtent l="0" t="0" r="9525" b="9525"/>
            <wp:docPr id="21" name="Picture 21" descr="cid:image016.jpg@01DA9022.418405B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16.jpg@01DA9022.418405B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095625" cy="2581275"/>
                    </a:xfrm>
                    <a:prstGeom prst="rect">
                      <a:avLst/>
                    </a:prstGeom>
                    <a:noFill/>
                    <a:ln>
                      <a:noFill/>
                    </a:ln>
                  </pic:spPr>
                </pic:pic>
              </a:graphicData>
            </a:graphic>
          </wp:inline>
        </w:drawing>
      </w:r>
    </w:p>
    <w:p w:rsidR="00ED7F67" w:rsidRDefault="00ED7F67" w:rsidP="00ED7F67">
      <w:pPr>
        <w:pStyle w:val="xxxxmsonormal"/>
        <w:rPr>
          <w:rFonts w:ascii="Arial" w:hAnsi="Arial" w:cs="Arial"/>
          <w:b/>
          <w:bCs/>
          <w:color w:val="7030A0"/>
          <w:sz w:val="36"/>
          <w:szCs w:val="36"/>
        </w:rPr>
      </w:pPr>
      <w:hyperlink r:id="rId52" w:history="1">
        <w:r>
          <w:rPr>
            <w:rStyle w:val="Hyperlink"/>
            <w:rFonts w:ascii="Arial" w:hAnsi="Arial" w:cs="Arial"/>
          </w:rPr>
          <w:t>Mansfield Library | Inspire - Culture, Learning, Libraries (inspireculture.org.uk)</w:t>
        </w:r>
      </w:hyperlink>
    </w:p>
    <w:p w:rsidR="00ED7F67" w:rsidRDefault="00ED7F67" w:rsidP="00ED7F67">
      <w:pPr>
        <w:pStyle w:val="xxxxmsonormal"/>
        <w:rPr>
          <w:rFonts w:ascii="Arial" w:hAnsi="Arial" w:cs="Arial"/>
          <w:b/>
          <w:bCs/>
          <w:color w:val="7030A0"/>
          <w:sz w:val="16"/>
          <w:szCs w:val="16"/>
        </w:rPr>
      </w:pPr>
    </w:p>
    <w:p w:rsidR="00ED7F67" w:rsidRDefault="00ED7F67" w:rsidP="00ED7F67">
      <w:pPr>
        <w:pStyle w:val="xxxxmsonormal"/>
        <w:rPr>
          <w:rFonts w:ascii="Arial" w:hAnsi="Arial" w:cs="Arial"/>
          <w:b/>
          <w:bCs/>
          <w:color w:val="7030A0"/>
          <w:sz w:val="16"/>
          <w:szCs w:val="16"/>
        </w:rPr>
      </w:pPr>
    </w:p>
    <w:p w:rsidR="00ED7F67" w:rsidRDefault="00ED7F67" w:rsidP="00ED7F67">
      <w:pPr>
        <w:pStyle w:val="xxxxmsonormal"/>
        <w:rPr>
          <w:rFonts w:ascii="Arial" w:hAnsi="Arial" w:cs="Arial"/>
          <w:b/>
          <w:bCs/>
          <w:sz w:val="36"/>
          <w:szCs w:val="36"/>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38480" cy="452120"/>
            <wp:effectExtent l="0" t="0" r="0" b="5080"/>
            <wp:wrapTight wrapText="bothSides">
              <wp:wrapPolygon edited="0">
                <wp:start x="0" y="0"/>
                <wp:lineTo x="0" y="20933"/>
                <wp:lineTo x="20632" y="20933"/>
                <wp:lineTo x="2063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480"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Nottinghamshire Deaf Society</w:t>
      </w:r>
    </w:p>
    <w:p w:rsidR="00ED7F67" w:rsidRDefault="00ED7F67" w:rsidP="00ED7F67">
      <w:pPr>
        <w:pStyle w:val="xxxxmsonormal"/>
        <w:rPr>
          <w:rFonts w:ascii="Arial" w:hAnsi="Arial" w:cs="Arial"/>
          <w:color w:val="7030A0"/>
          <w:sz w:val="36"/>
          <w:szCs w:val="36"/>
        </w:rPr>
      </w:pPr>
    </w:p>
    <w:p w:rsidR="00ED7F67" w:rsidRDefault="00ED7F67" w:rsidP="00ED7F67">
      <w:pPr>
        <w:pStyle w:val="xxxxmsonormal"/>
        <w:rPr>
          <w:rFonts w:ascii="Arial" w:hAnsi="Arial" w:cs="Arial"/>
          <w:color w:val="7030A0"/>
          <w:sz w:val="24"/>
          <w:szCs w:val="24"/>
        </w:rPr>
      </w:pPr>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2197100" cy="3118485"/>
            <wp:effectExtent l="0" t="0" r="0" b="5715"/>
            <wp:wrapSquare wrapText="bothSides"/>
            <wp:docPr id="31" name="Picture 3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8"/>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7100" cy="3118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7030A0"/>
          <w:sz w:val="24"/>
          <w:szCs w:val="24"/>
        </w:rPr>
        <w:t xml:space="preserve">Dates - April 30th 10am - 12pm - one off this month </w:t>
      </w:r>
    </w:p>
    <w:p w:rsidR="00ED7F67" w:rsidRDefault="00ED7F67" w:rsidP="00ED7F67">
      <w:pPr>
        <w:pStyle w:val="xxxxmsonormal"/>
        <w:rPr>
          <w:rFonts w:ascii="Arial" w:hAnsi="Arial" w:cs="Arial"/>
          <w:color w:val="7030A0"/>
          <w:sz w:val="24"/>
          <w:szCs w:val="24"/>
        </w:rPr>
      </w:pPr>
    </w:p>
    <w:p w:rsidR="00ED7F67" w:rsidRDefault="00ED7F67" w:rsidP="00ED7F67">
      <w:pPr>
        <w:pStyle w:val="xxxxmsonormal"/>
        <w:rPr>
          <w:rFonts w:ascii="Arial" w:hAnsi="Arial" w:cs="Arial"/>
          <w:color w:val="7030A0"/>
          <w:sz w:val="24"/>
          <w:szCs w:val="24"/>
        </w:rPr>
      </w:pPr>
      <w:r>
        <w:rPr>
          <w:rFonts w:ascii="Arial" w:hAnsi="Arial" w:cs="Arial"/>
          <w:color w:val="7030A0"/>
          <w:sz w:val="24"/>
          <w:szCs w:val="24"/>
        </w:rPr>
        <w:t xml:space="preserve">then every 2nd week of every month – </w:t>
      </w:r>
    </w:p>
    <w:p w:rsidR="00ED7F67" w:rsidRDefault="00ED7F67" w:rsidP="00ED7F67">
      <w:pPr>
        <w:pStyle w:val="xxxxmsonormal"/>
        <w:rPr>
          <w:rFonts w:ascii="Arial" w:hAnsi="Arial" w:cs="Arial"/>
          <w:color w:val="7030A0"/>
          <w:sz w:val="24"/>
          <w:szCs w:val="24"/>
        </w:rPr>
      </w:pPr>
    </w:p>
    <w:p w:rsidR="00ED7F67" w:rsidRDefault="00ED7F67" w:rsidP="00ED7F67">
      <w:pPr>
        <w:pStyle w:val="xxxxmsonormal"/>
        <w:rPr>
          <w:rFonts w:ascii="Arial" w:hAnsi="Arial" w:cs="Arial"/>
          <w:color w:val="7030A0"/>
          <w:sz w:val="24"/>
          <w:szCs w:val="24"/>
        </w:rPr>
      </w:pPr>
      <w:r>
        <w:rPr>
          <w:rFonts w:ascii="Arial" w:hAnsi="Arial" w:cs="Arial"/>
          <w:color w:val="7030A0"/>
          <w:sz w:val="24"/>
          <w:szCs w:val="24"/>
        </w:rPr>
        <w:t xml:space="preserve">May 14th, June 11th, July 9th, Aug 13th, </w:t>
      </w:r>
    </w:p>
    <w:p w:rsidR="00ED7F67" w:rsidRDefault="00ED7F67" w:rsidP="00ED7F67">
      <w:pPr>
        <w:pStyle w:val="xxxxmsonormal"/>
        <w:rPr>
          <w:rFonts w:ascii="Arial" w:hAnsi="Arial" w:cs="Arial"/>
          <w:color w:val="7030A0"/>
          <w:sz w:val="24"/>
          <w:szCs w:val="24"/>
        </w:rPr>
      </w:pPr>
      <w:r>
        <w:rPr>
          <w:rFonts w:ascii="Arial" w:hAnsi="Arial" w:cs="Arial"/>
          <w:color w:val="7030A0"/>
          <w:sz w:val="24"/>
          <w:szCs w:val="24"/>
        </w:rPr>
        <w:t>Sept 10th, Oct 8th, Nov 12th and Dec 10th.</w:t>
      </w: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New dates for Mansfield Coffee Morning - socialising, meet people, support from Nottinghamshire Deaf Society - community work, interpreters, employment, Welfare Rights and Advocacy.</w:t>
      </w:r>
    </w:p>
    <w:p w:rsidR="00ED7F67" w:rsidRDefault="00ED7F67" w:rsidP="00ED7F67">
      <w:pPr>
        <w:pStyle w:val="xxxxmsonormal"/>
        <w:rPr>
          <w:rFonts w:ascii="Arial" w:hAnsi="Arial" w:cs="Arial"/>
          <w:b/>
          <w:bCs/>
          <w:color w:val="7030A0"/>
          <w:sz w:val="20"/>
          <w:szCs w:val="20"/>
        </w:rPr>
      </w:pPr>
    </w:p>
    <w:p w:rsidR="00ED7F67" w:rsidRDefault="00ED7F67" w:rsidP="00ED7F67">
      <w:pPr>
        <w:pStyle w:val="xxxxmsonormal"/>
        <w:rPr>
          <w:rFonts w:ascii="Arial" w:hAnsi="Arial" w:cs="Arial"/>
          <w:color w:val="7030A0"/>
          <w:sz w:val="24"/>
          <w:szCs w:val="24"/>
        </w:rPr>
      </w:pPr>
      <w:hyperlink r:id="rId55" w:history="1">
        <w:r>
          <w:rPr>
            <w:rStyle w:val="Hyperlink"/>
            <w:rFonts w:ascii="Arial" w:hAnsi="Arial" w:cs="Arial"/>
            <w:sz w:val="24"/>
            <w:szCs w:val="24"/>
          </w:rPr>
          <w:t>https://www.nottsdeaf.org.uk/</w:t>
        </w:r>
      </w:hyperlink>
      <w:r>
        <w:rPr>
          <w:rFonts w:ascii="Arial" w:hAnsi="Arial" w:cs="Arial"/>
          <w:color w:val="7030A0"/>
          <w:sz w:val="24"/>
          <w:szCs w:val="24"/>
        </w:rPr>
        <w:t xml:space="preserve">   </w:t>
      </w:r>
    </w:p>
    <w:p w:rsidR="00ED7F67" w:rsidRDefault="00ED7F67" w:rsidP="00ED7F67">
      <w:pPr>
        <w:pStyle w:val="xxxxmsonormal"/>
        <w:rPr>
          <w:rFonts w:ascii="Arial" w:hAnsi="Arial" w:cs="Arial"/>
          <w:color w:val="7030A0"/>
          <w:sz w:val="24"/>
          <w:szCs w:val="24"/>
        </w:rPr>
      </w:pPr>
      <w:r>
        <w:rPr>
          <w:rFonts w:ascii="Arial" w:hAnsi="Arial" w:cs="Arial"/>
          <w:color w:val="7030A0"/>
          <w:sz w:val="24"/>
          <w:szCs w:val="24"/>
        </w:rPr>
        <w:t> </w:t>
      </w:r>
    </w:p>
    <w:p w:rsidR="00ED7F67" w:rsidRDefault="00ED7F67" w:rsidP="00ED7F67">
      <w:pPr>
        <w:pStyle w:val="xxxxmsonormal"/>
        <w:rPr>
          <w:rFonts w:ascii="Arial" w:hAnsi="Arial" w:cs="Arial"/>
          <w:color w:val="7030A0"/>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47723425</wp:posOffset>
            </wp:positionV>
            <wp:extent cx="401955" cy="3854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955" cy="385445"/>
                    </a:xfrm>
                    <a:prstGeom prst="rect">
                      <a:avLst/>
                    </a:prstGeom>
                    <a:noFill/>
                  </pic:spPr>
                </pic:pic>
              </a:graphicData>
            </a:graphic>
            <wp14:sizeRelH relativeFrom="page">
              <wp14:pctWidth>0</wp14:pctWidth>
            </wp14:sizeRelH>
            <wp14:sizeRelV relativeFrom="page">
              <wp14:pctHeight>0</wp14:pctHeight>
            </wp14:sizeRelV>
          </wp:anchor>
        </w:drawing>
      </w:r>
    </w:p>
    <w:p w:rsidR="00ED7F67" w:rsidRDefault="00ED7F67" w:rsidP="00ED7F67">
      <w:pPr>
        <w:pStyle w:val="Heading4"/>
        <w:shd w:val="clear" w:color="auto" w:fill="FFFFFF"/>
        <w:spacing w:before="0"/>
        <w:rPr>
          <w:rFonts w:ascii="Arial" w:eastAsia="Times New Roman" w:hAnsi="Arial" w:cs="Arial"/>
          <w:i w:val="0"/>
          <w:iCs w:val="0"/>
          <w:color w:val="auto"/>
          <w:sz w:val="23"/>
          <w:szCs w:val="23"/>
          <w:lang w:eastAsia="en-GB"/>
        </w:rPr>
      </w:pPr>
      <w:hyperlink r:id="rId57" w:history="1">
        <w:r>
          <w:rPr>
            <w:rStyle w:val="Strong"/>
            <w:rFonts w:ascii="Arial" w:eastAsia="Times New Roman" w:hAnsi="Arial" w:cs="Arial"/>
            <w:i w:val="0"/>
            <w:iCs w:val="0"/>
            <w:color w:val="auto"/>
            <w:sz w:val="23"/>
            <w:szCs w:val="23"/>
            <w:bdr w:val="none" w:sz="0" w:space="0" w:color="auto" w:frame="1"/>
          </w:rPr>
          <w:t>Nottingham Muslim Women's Network</w:t>
        </w:r>
      </w:hyperlink>
    </w:p>
    <w:p w:rsidR="00ED7F67" w:rsidRDefault="00ED7F67" w:rsidP="00ED7F67">
      <w:pPr>
        <w:pStyle w:val="xxxxmsonormal"/>
        <w:rPr>
          <w:rFonts w:ascii="Arial" w:hAnsi="Arial" w:cs="Arial"/>
          <w:color w:val="7030A0"/>
          <w:sz w:val="24"/>
          <w:szCs w:val="24"/>
        </w:rPr>
      </w:pPr>
    </w:p>
    <w:p w:rsidR="00ED7F67" w:rsidRDefault="00ED7F67" w:rsidP="00ED7F67">
      <w:pPr>
        <w:shd w:val="clear" w:color="auto" w:fill="FFFFFF"/>
        <w:rPr>
          <w:rFonts w:ascii="Arial" w:hAnsi="Arial" w:cs="Arial"/>
          <w:color w:val="050505"/>
          <w:sz w:val="24"/>
          <w:szCs w:val="24"/>
          <w:lang w:eastAsia="en-GB"/>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3742055" cy="3742055"/>
            <wp:effectExtent l="0" t="0" r="0" b="0"/>
            <wp:wrapSquare wrapText="bothSides"/>
            <wp:docPr id="29" name="Picture 2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2055" cy="3742055"/>
                    </a:xfrm>
                    <a:prstGeom prst="rect">
                      <a:avLst/>
                    </a:prstGeom>
                    <a:noFill/>
                  </pic:spPr>
                </pic:pic>
              </a:graphicData>
            </a:graphic>
            <wp14:sizeRelH relativeFrom="page">
              <wp14:pctWidth>0</wp14:pctWidth>
            </wp14:sizeRelH>
            <wp14:sizeRelV relativeFrom="page">
              <wp14:pctHeight>0</wp14:pctHeight>
            </wp14:sizeRelV>
          </wp:anchor>
        </w:drawing>
      </w:r>
      <w:r>
        <w:rPr>
          <w:rStyle w:val="x3nfvp2"/>
          <w:rFonts w:ascii="Segoe UI Emoji" w:hAnsi="Segoe UI Emoji" w:cs="Segoe UI Emoji"/>
          <w:color w:val="050505"/>
          <w:sz w:val="23"/>
          <w:szCs w:val="23"/>
        </w:rPr>
        <w:t>🚶🏽</w:t>
      </w:r>
      <w:r>
        <w:rPr>
          <w:rStyle w:val="x3nfvp2"/>
          <w:rFonts w:ascii="inherit" w:hAnsi="inherit"/>
          <w:color w:val="050505"/>
          <w:sz w:val="23"/>
          <w:szCs w:val="23"/>
        </w:rPr>
        <w:t>‍</w:t>
      </w:r>
      <w:r>
        <w:rPr>
          <w:rStyle w:val="x3nfvp2"/>
          <w:rFonts w:ascii="Segoe UI Emoji" w:hAnsi="Segoe UI Emoji" w:cs="Segoe UI Emoji"/>
          <w:color w:val="050505"/>
          <w:sz w:val="23"/>
          <w:szCs w:val="23"/>
        </w:rPr>
        <w:t>👣</w:t>
      </w:r>
      <w:r>
        <w:rPr>
          <w:rFonts w:ascii="Arial" w:hAnsi="Arial" w:cs="Arial"/>
          <w:noProof/>
          <w:color w:val="050505"/>
          <w:sz w:val="24"/>
          <w:szCs w:val="24"/>
        </w:rPr>
        <w:drawing>
          <wp:inline distT="0" distB="0" distL="0" distR="0">
            <wp:extent cx="161925" cy="161925"/>
            <wp:effectExtent l="0" t="0" r="9525" b="9525"/>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 xml:space="preserve">Join us for a rejuvenating walk surrounded by the beauty of nature with WOMEN'S WALKING WEDNESDAYS led by experienced NMWN and </w:t>
      </w:r>
      <w:proofErr w:type="spellStart"/>
      <w:r>
        <w:rPr>
          <w:rFonts w:ascii="Arial" w:hAnsi="Arial" w:cs="Arial"/>
          <w:color w:val="050505"/>
          <w:sz w:val="24"/>
          <w:szCs w:val="24"/>
        </w:rPr>
        <w:t>RideWise</w:t>
      </w:r>
      <w:proofErr w:type="spellEnd"/>
      <w:r>
        <w:rPr>
          <w:rFonts w:ascii="Arial" w:hAnsi="Arial" w:cs="Arial"/>
          <w:color w:val="050505"/>
          <w:sz w:val="24"/>
          <w:szCs w:val="24"/>
        </w:rPr>
        <w:t xml:space="preserve"> Walk Leaders for women at Wollaton Park! </w:t>
      </w:r>
      <w:r>
        <w:rPr>
          <w:rFonts w:ascii="Arial" w:hAnsi="Arial" w:cs="Arial"/>
          <w:noProof/>
          <w:color w:val="050505"/>
          <w:sz w:val="24"/>
          <w:szCs w:val="24"/>
        </w:rPr>
        <w:drawing>
          <wp:inline distT="0" distB="0" distL="0" distR="0">
            <wp:extent cx="161925" cy="161925"/>
            <wp:effectExtent l="0" t="0" r="9525" b="9525"/>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 xml:space="preserve">Connect, unwind, and embrace wellness together! </w:t>
      </w:r>
      <w:r>
        <w:rPr>
          <w:rFonts w:ascii="Arial" w:hAnsi="Arial" w:cs="Arial"/>
          <w:noProof/>
          <w:color w:val="050505"/>
          <w:sz w:val="24"/>
          <w:szCs w:val="24"/>
        </w:rPr>
        <w:drawing>
          <wp:inline distT="0" distB="0" distL="0" distR="0">
            <wp:extent cx="161925" cy="161925"/>
            <wp:effectExtent l="0" t="0" r="9525" b="9525"/>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noProof/>
          <w:color w:val="050505"/>
          <w:sz w:val="24"/>
          <w:szCs w:val="24"/>
        </w:rPr>
        <w:drawing>
          <wp:inline distT="0" distB="0" distL="0" distR="0">
            <wp:extent cx="161925" cy="161925"/>
            <wp:effectExtent l="0" t="0" r="9525" b="9525"/>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ED7F67" w:rsidRDefault="00ED7F67" w:rsidP="00ED7F67">
      <w:pPr>
        <w:shd w:val="clear" w:color="auto" w:fill="FFFFFF"/>
        <w:rPr>
          <w:rFonts w:ascii="Arial" w:hAnsi="Arial" w:cs="Arial"/>
          <w:color w:val="050505"/>
          <w:sz w:val="24"/>
          <w:szCs w:val="24"/>
        </w:rPr>
      </w:pPr>
      <w:r>
        <w:rPr>
          <w:rFonts w:ascii="Arial" w:hAnsi="Arial" w:cs="Arial"/>
          <w:noProof/>
          <w:color w:val="050505"/>
          <w:sz w:val="24"/>
          <w:szCs w:val="24"/>
        </w:rPr>
        <w:drawing>
          <wp:inline distT="0" distB="0" distL="0" distR="0">
            <wp:extent cx="161925" cy="161925"/>
            <wp:effectExtent l="0" t="0" r="9525" b="9525"/>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 xml:space="preserve">Meeting point: the car park by the children's play area </w:t>
      </w:r>
      <w:r>
        <w:rPr>
          <w:rFonts w:ascii="Arial" w:hAnsi="Arial" w:cs="Arial"/>
          <w:noProof/>
          <w:color w:val="050505"/>
          <w:sz w:val="24"/>
          <w:szCs w:val="24"/>
        </w:rPr>
        <w:drawing>
          <wp:inline distT="0" distB="0" distL="0" distR="0">
            <wp:extent cx="161925" cy="161925"/>
            <wp:effectExtent l="0" t="0" r="9525" b="9525"/>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Walking starts at 9:30am</w:t>
      </w:r>
    </w:p>
    <w:p w:rsidR="00ED7F67" w:rsidRDefault="00ED7F67" w:rsidP="00ED7F67">
      <w:pPr>
        <w:shd w:val="clear" w:color="auto" w:fill="FFFFFF"/>
        <w:rPr>
          <w:rFonts w:ascii="Arial" w:hAnsi="Arial" w:cs="Arial"/>
          <w:color w:val="050505"/>
          <w:sz w:val="24"/>
          <w:szCs w:val="24"/>
        </w:rPr>
      </w:pPr>
      <w:r>
        <w:rPr>
          <w:rFonts w:ascii="Arial" w:hAnsi="Arial" w:cs="Arial"/>
          <w:noProof/>
          <w:color w:val="050505"/>
          <w:sz w:val="24"/>
          <w:szCs w:val="24"/>
        </w:rPr>
        <w:drawing>
          <wp:inline distT="0" distB="0" distL="0" distR="0">
            <wp:extent cx="161925" cy="161925"/>
            <wp:effectExtent l="0" t="0" r="9525" b="9525"/>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To register, complete the form</w:t>
      </w:r>
    </w:p>
    <w:p w:rsidR="00ED7F67" w:rsidRDefault="00ED7F67" w:rsidP="00ED7F67">
      <w:pPr>
        <w:shd w:val="clear" w:color="auto" w:fill="FFFFFF"/>
        <w:rPr>
          <w:rFonts w:ascii="Arial" w:hAnsi="Arial" w:cs="Arial"/>
          <w:color w:val="050505"/>
          <w:sz w:val="24"/>
          <w:szCs w:val="24"/>
        </w:rPr>
      </w:pPr>
      <w:hyperlink r:id="rId74" w:tgtFrame="_blank" w:history="1">
        <w:r>
          <w:rPr>
            <w:rStyle w:val="Hyperlink"/>
            <w:rFonts w:ascii="Arial" w:hAnsi="Arial" w:cs="Arial"/>
            <w:sz w:val="24"/>
            <w:szCs w:val="24"/>
            <w:bdr w:val="none" w:sz="0" w:space="0" w:color="auto" w:frame="1"/>
          </w:rPr>
          <w:t>https://online1.snapsurveys.com/TravelWellhaveyoursay</w:t>
        </w:r>
      </w:hyperlink>
    </w:p>
    <w:p w:rsidR="00ED7F67" w:rsidRDefault="00ED7F67" w:rsidP="00ED7F67">
      <w:pPr>
        <w:shd w:val="clear" w:color="auto" w:fill="FFFFFF"/>
        <w:rPr>
          <w:rFonts w:ascii="Arial" w:hAnsi="Arial" w:cs="Arial"/>
          <w:color w:val="050505"/>
          <w:sz w:val="24"/>
          <w:szCs w:val="24"/>
        </w:rPr>
      </w:pPr>
      <w:r>
        <w:rPr>
          <w:rFonts w:ascii="Arial" w:hAnsi="Arial" w:cs="Arial"/>
          <w:color w:val="050505"/>
          <w:sz w:val="24"/>
          <w:szCs w:val="24"/>
        </w:rPr>
        <w:t>For more information</w:t>
      </w:r>
    </w:p>
    <w:p w:rsidR="00ED7F67" w:rsidRDefault="00ED7F67" w:rsidP="00ED7F67">
      <w:pPr>
        <w:shd w:val="clear" w:color="auto" w:fill="FFFFFF"/>
        <w:rPr>
          <w:rFonts w:ascii="Arial" w:hAnsi="Arial" w:cs="Arial"/>
          <w:color w:val="050505"/>
          <w:sz w:val="24"/>
          <w:szCs w:val="24"/>
        </w:rPr>
      </w:pPr>
      <w:r>
        <w:rPr>
          <w:rFonts w:ascii="Arial" w:hAnsi="Arial" w:cs="Arial"/>
          <w:noProof/>
          <w:color w:val="050505"/>
          <w:sz w:val="24"/>
          <w:szCs w:val="24"/>
        </w:rPr>
        <w:lastRenderedPageBreak/>
        <w:drawing>
          <wp:inline distT="0" distB="0" distL="0" distR="0">
            <wp:extent cx="161925" cy="161925"/>
            <wp:effectExtent l="0" t="0" r="9525" b="9525"/>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contact Asia Asghar</w:t>
      </w:r>
    </w:p>
    <w:p w:rsidR="00ED7F67" w:rsidRDefault="00ED7F67" w:rsidP="00ED7F67">
      <w:pPr>
        <w:pStyle w:val="ListParagraph"/>
        <w:numPr>
          <w:ilvl w:val="0"/>
          <w:numId w:val="3"/>
        </w:numPr>
        <w:shd w:val="clear" w:color="auto" w:fill="FFFFFF"/>
        <w:rPr>
          <w:rFonts w:ascii="Arial" w:eastAsia="Times New Roman" w:hAnsi="Arial" w:cs="Arial"/>
          <w:color w:val="050505"/>
          <w:sz w:val="24"/>
          <w:szCs w:val="24"/>
        </w:rPr>
      </w:pPr>
      <w:r>
        <w:rPr>
          <w:rFonts w:ascii="Arial" w:eastAsia="Times New Roman" w:hAnsi="Arial" w:cs="Arial"/>
          <w:color w:val="050505"/>
          <w:sz w:val="24"/>
          <w:szCs w:val="24"/>
        </w:rPr>
        <w:t xml:space="preserve">07919 173253 </w:t>
      </w:r>
      <w:r>
        <w:rPr>
          <w:rFonts w:eastAsia="Times New Roman"/>
          <w:noProof/>
        </w:rPr>
        <w:drawing>
          <wp:inline distT="0" distB="0" distL="0" distR="0">
            <wp:extent cx="161925" cy="161925"/>
            <wp:effectExtent l="0" t="0" r="9525" b="9525"/>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77" w:history="1">
        <w:r>
          <w:rPr>
            <w:rStyle w:val="Hyperlink"/>
            <w:rFonts w:ascii="Arial" w:eastAsia="Times New Roman" w:hAnsi="Arial" w:cs="Arial"/>
            <w:sz w:val="24"/>
            <w:szCs w:val="24"/>
          </w:rPr>
          <w:t>asia.asghar@nmwn.co.uk</w:t>
        </w:r>
      </w:hyperlink>
      <w:r>
        <w:rPr>
          <w:rFonts w:ascii="Arial" w:eastAsia="Times New Roman" w:hAnsi="Arial" w:cs="Arial"/>
          <w:color w:val="050505"/>
          <w:sz w:val="24"/>
          <w:szCs w:val="24"/>
        </w:rPr>
        <w:t xml:space="preserve"> </w:t>
      </w:r>
    </w:p>
    <w:p w:rsidR="00ED7F67" w:rsidRDefault="00ED7F67" w:rsidP="00ED7F67">
      <w:pPr>
        <w:shd w:val="clear" w:color="auto" w:fill="FFFFFF"/>
        <w:rPr>
          <w:rFonts w:ascii="Arial" w:hAnsi="Arial" w:cs="Arial"/>
          <w:color w:val="050505"/>
          <w:sz w:val="24"/>
          <w:szCs w:val="24"/>
        </w:rPr>
      </w:pPr>
      <w:r>
        <w:rPr>
          <w:rFonts w:ascii="Arial" w:hAnsi="Arial" w:cs="Arial"/>
          <w:noProof/>
          <w:color w:val="050505"/>
          <w:sz w:val="24"/>
          <w:szCs w:val="24"/>
        </w:rPr>
        <w:drawing>
          <wp:inline distT="0" distB="0" distL="0" distR="0">
            <wp:extent cx="161925" cy="161925"/>
            <wp:effectExtent l="0" t="0" r="9525" b="9525"/>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 xml:space="preserve">contact us </w:t>
      </w:r>
    </w:p>
    <w:p w:rsidR="00ED7F67" w:rsidRDefault="00ED7F67" w:rsidP="00ED7F67">
      <w:pPr>
        <w:shd w:val="clear" w:color="auto" w:fill="FFFFFF"/>
        <w:rPr>
          <w:rFonts w:ascii="Arial" w:hAnsi="Arial" w:cs="Arial"/>
          <w:color w:val="050505"/>
          <w:sz w:val="24"/>
          <w:szCs w:val="24"/>
        </w:rPr>
      </w:pPr>
      <w:r>
        <w:rPr>
          <w:rFonts w:ascii="Arial" w:hAnsi="Arial" w:cs="Arial"/>
          <w:noProof/>
          <w:color w:val="050505"/>
          <w:sz w:val="24"/>
          <w:szCs w:val="24"/>
        </w:rPr>
        <w:drawing>
          <wp:inline distT="0" distB="0" distL="0" distR="0">
            <wp:extent cx="161925" cy="161925"/>
            <wp:effectExtent l="0" t="0" r="9525" b="9525"/>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50505"/>
          <w:sz w:val="24"/>
          <w:szCs w:val="24"/>
        </w:rPr>
        <w:t>07826464722 / 01158372627</w:t>
      </w:r>
    </w:p>
    <w:p w:rsidR="00ED7F67" w:rsidRDefault="00ED7F67" w:rsidP="00ED7F67">
      <w:pPr>
        <w:pStyle w:val="ListParagraph"/>
        <w:numPr>
          <w:ilvl w:val="0"/>
          <w:numId w:val="4"/>
        </w:numPr>
        <w:shd w:val="clear" w:color="auto" w:fill="FFFFFF"/>
        <w:rPr>
          <w:rFonts w:eastAsia="Times New Roman"/>
          <w:color w:val="050505"/>
        </w:rPr>
      </w:pPr>
      <w:r>
        <w:rPr>
          <w:rFonts w:ascii="Arial" w:eastAsia="Times New Roman" w:hAnsi="Arial" w:cs="Arial"/>
          <w:color w:val="050505"/>
          <w:sz w:val="24"/>
          <w:szCs w:val="24"/>
        </w:rPr>
        <w:t xml:space="preserve">email us at </w:t>
      </w:r>
      <w:hyperlink r:id="rId80" w:history="1">
        <w:r>
          <w:rPr>
            <w:rStyle w:val="Hyperlink"/>
            <w:rFonts w:ascii="Arial" w:eastAsia="Times New Roman" w:hAnsi="Arial" w:cs="Arial"/>
            <w:spacing w:val="-4"/>
            <w:sz w:val="24"/>
            <w:szCs w:val="24"/>
            <w:shd w:val="clear" w:color="auto" w:fill="FFFFFF"/>
          </w:rPr>
          <w:t>enquiries@nmwn.co.uk</w:t>
        </w:r>
      </w:hyperlink>
    </w:p>
    <w:p w:rsidR="00ED7F67" w:rsidRDefault="00ED7F67" w:rsidP="00ED7F67">
      <w:pPr>
        <w:pStyle w:val="ListParagraph"/>
        <w:shd w:val="clear" w:color="auto" w:fill="FFFFFF"/>
        <w:rPr>
          <w:color w:val="050505"/>
        </w:rPr>
      </w:pPr>
    </w:p>
    <w:p w:rsidR="00ED7F67" w:rsidRDefault="00ED7F67" w:rsidP="00ED7F67">
      <w:pPr>
        <w:pStyle w:val="ListParagraph"/>
        <w:numPr>
          <w:ilvl w:val="0"/>
          <w:numId w:val="4"/>
        </w:numPr>
        <w:shd w:val="clear" w:color="auto" w:fill="FFFFFF"/>
        <w:rPr>
          <w:rFonts w:eastAsia="Times New Roman"/>
          <w:color w:val="050505"/>
        </w:rPr>
      </w:pPr>
      <w:hyperlink r:id="rId81" w:history="1">
        <w:r>
          <w:rPr>
            <w:rStyle w:val="Hyperlink"/>
            <w:rFonts w:ascii="Arial" w:eastAsia="Times New Roman" w:hAnsi="Arial" w:cs="Arial"/>
            <w:sz w:val="24"/>
            <w:szCs w:val="24"/>
          </w:rPr>
          <w:t>https://nottinghammuslimwomensnetwork.co.uk/</w:t>
        </w:r>
      </w:hyperlink>
      <w:r>
        <w:rPr>
          <w:rFonts w:eastAsia="Times New Roman"/>
        </w:rPr>
        <w:t xml:space="preserve"> </w:t>
      </w: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b/>
          <w:bCs/>
          <w:color w:val="7030A0"/>
          <w:sz w:val="36"/>
          <w:szCs w:val="36"/>
        </w:rPr>
      </w:pPr>
    </w:p>
    <w:p w:rsidR="00ED7F67" w:rsidRDefault="00ED7F67" w:rsidP="00ED7F67">
      <w:pPr>
        <w:pStyle w:val="xxxxmsonormal"/>
        <w:rPr>
          <w:rFonts w:ascii="Arial" w:hAnsi="Arial" w:cs="Arial"/>
          <w:color w:val="7030A0"/>
          <w:sz w:val="16"/>
          <w:szCs w:val="16"/>
        </w:rPr>
      </w:pPr>
    </w:p>
    <w:p w:rsidR="00ED7F67" w:rsidRDefault="00ED7F67" w:rsidP="00ED7F67">
      <w:pPr>
        <w:pStyle w:val="xxxxmsonormal"/>
        <w:rPr>
          <w:rFonts w:ascii="Arial" w:hAnsi="Arial" w:cs="Arial"/>
        </w:rPr>
      </w:pPr>
      <w:hyperlink r:id="rId82" w:history="1">
        <w:r>
          <w:rPr>
            <w:rStyle w:val="Hyperlink"/>
            <w:rFonts w:ascii="Arial" w:hAnsi="Arial" w:cs="Arial"/>
          </w:rPr>
          <w:t>Mental Health Awareness training (Nottingham, Nottinghamshire &amp; Bassetlaw) Tickets, Wed 15 May 2024 at 09:30 | Eventbrite</w:t>
        </w:r>
      </w:hyperlink>
    </w:p>
    <w:p w:rsidR="00ED7F67" w:rsidRDefault="00ED7F67" w:rsidP="00ED7F67">
      <w:pPr>
        <w:pStyle w:val="xxxxmsonormal"/>
        <w:rPr>
          <w:rFonts w:ascii="Arial" w:hAnsi="Arial" w:cs="Arial"/>
          <w:color w:val="7030A0"/>
          <w:sz w:val="24"/>
          <w:szCs w:val="24"/>
        </w:rPr>
      </w:pPr>
    </w:p>
    <w:p w:rsidR="00ED7F67" w:rsidRDefault="00ED7F67" w:rsidP="00ED7F67">
      <w:pPr>
        <w:pStyle w:val="xxxxmsonormal"/>
        <w:rPr>
          <w:rFonts w:ascii="Arial" w:hAnsi="Arial" w:cs="Arial"/>
          <w:color w:val="7030A0"/>
          <w:sz w:val="36"/>
          <w:szCs w:val="36"/>
        </w:rPr>
      </w:pPr>
      <w:r>
        <w:rPr>
          <w:noProof/>
        </w:rPr>
        <w:drawing>
          <wp:inline distT="0" distB="0" distL="0" distR="0">
            <wp:extent cx="3457575" cy="1762125"/>
            <wp:effectExtent l="0" t="0" r="9525" b="9525"/>
            <wp:docPr id="9" name="Picture 9" descr="cid:image030.jpg@01DA9022.418405B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30.jpg@01DA9022.418405B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457575" cy="1762125"/>
                    </a:xfrm>
                    <a:prstGeom prst="rect">
                      <a:avLst/>
                    </a:prstGeom>
                    <a:noFill/>
                    <a:ln>
                      <a:noFill/>
                    </a:ln>
                  </pic:spPr>
                </pic:pic>
              </a:graphicData>
            </a:graphic>
          </wp:inline>
        </w:drawing>
      </w:r>
    </w:p>
    <w:p w:rsidR="00ED7F67" w:rsidRDefault="00ED7F67" w:rsidP="00ED7F67">
      <w:pPr>
        <w:pStyle w:val="xxxxmsonormal"/>
        <w:rPr>
          <w:rFonts w:ascii="Arial" w:hAnsi="Arial" w:cs="Arial"/>
          <w:color w:val="7030A0"/>
          <w:sz w:val="36"/>
          <w:szCs w:val="36"/>
        </w:rPr>
      </w:pPr>
    </w:p>
    <w:p w:rsidR="00ED7F67" w:rsidRDefault="00ED7F67" w:rsidP="00ED7F67">
      <w:pPr>
        <w:pStyle w:val="xxxxmsonormal"/>
        <w:rPr>
          <w:rFonts w:ascii="Arial" w:hAnsi="Arial" w:cs="Arial"/>
        </w:rPr>
      </w:pPr>
      <w:hyperlink r:id="rId85" w:history="1">
        <w:r>
          <w:rPr>
            <w:rStyle w:val="Hyperlink"/>
            <w:rFonts w:ascii="Arial" w:hAnsi="Arial" w:cs="Arial"/>
          </w:rPr>
          <w:t>Informal Get Together - May 2024 Tickets, Wed 22 May 2024 at 09:30 | Eventbrite</w:t>
        </w:r>
      </w:hyperlink>
    </w:p>
    <w:p w:rsidR="00ED7F67" w:rsidRDefault="00ED7F67" w:rsidP="00ED7F67">
      <w:pPr>
        <w:pStyle w:val="xxxxmsonormal"/>
      </w:pPr>
    </w:p>
    <w:p w:rsidR="00ED7F67" w:rsidRDefault="00ED7F67" w:rsidP="00ED7F67">
      <w:pPr>
        <w:pStyle w:val="xxxxmsonormal"/>
      </w:pPr>
      <w:r>
        <w:rPr>
          <w:noProof/>
        </w:rPr>
        <w:drawing>
          <wp:inline distT="0" distB="0" distL="0" distR="0">
            <wp:extent cx="2181225" cy="1057275"/>
            <wp:effectExtent l="0" t="0" r="9525" b="9525"/>
            <wp:docPr id="8" name="Picture 8" descr="cid:image031.jpg@01DA9022.4184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031.jpg@01DA9022.418405B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181225" cy="1057275"/>
                    </a:xfrm>
                    <a:prstGeom prst="rect">
                      <a:avLst/>
                    </a:prstGeom>
                    <a:noFill/>
                    <a:ln>
                      <a:noFill/>
                    </a:ln>
                  </pic:spPr>
                </pic:pic>
              </a:graphicData>
            </a:graphic>
          </wp:inline>
        </w:drawing>
      </w:r>
      <w:r>
        <w:t xml:space="preserve">   </w:t>
      </w:r>
      <w:r>
        <w:rPr>
          <w:noProof/>
        </w:rPr>
        <w:drawing>
          <wp:inline distT="0" distB="0" distL="0" distR="0">
            <wp:extent cx="828675" cy="914400"/>
            <wp:effectExtent l="0" t="0" r="9525" b="0"/>
            <wp:docPr id="7" name="Picture 7" descr="cid:image032.jpg@01DA9022.4184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32.jpg@01DA9022.418405B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rsidR="00ED7F67" w:rsidRDefault="00ED7F67" w:rsidP="00ED7F67">
      <w:pPr>
        <w:shd w:val="clear" w:color="auto" w:fill="FFFFFF"/>
        <w:rPr>
          <w:rFonts w:ascii="Helvetica Neue" w:hAnsi="Helvetica Neue"/>
          <w:color w:val="6F7287"/>
          <w:lang w:eastAsia="en-GB"/>
        </w:rPr>
      </w:pPr>
      <w:proofErr w:type="spellStart"/>
      <w:r>
        <w:rPr>
          <w:rFonts w:ascii="Helvetica Neue" w:hAnsi="Helvetica Neue"/>
          <w:b/>
          <w:bCs/>
          <w:color w:val="6F7287"/>
          <w:lang w:eastAsia="en-GB"/>
        </w:rPr>
        <w:t>W</w:t>
      </w:r>
      <w:r>
        <w:rPr>
          <w:rFonts w:ascii="Tahoma" w:hAnsi="Tahoma" w:cs="Tahoma"/>
          <w:b/>
          <w:bCs/>
          <w:color w:val="6F7287"/>
          <w:lang w:eastAsia="en-GB"/>
        </w:rPr>
        <w:t>﻿</w:t>
      </w:r>
      <w:r>
        <w:rPr>
          <w:rFonts w:ascii="Helvetica Neue" w:hAnsi="Helvetica Neue"/>
          <w:b/>
          <w:bCs/>
          <w:color w:val="6F7287"/>
          <w:lang w:eastAsia="en-GB"/>
        </w:rPr>
        <w:t>hat</w:t>
      </w:r>
      <w:proofErr w:type="spellEnd"/>
      <w:r>
        <w:rPr>
          <w:rFonts w:ascii="Helvetica Neue" w:hAnsi="Helvetica Neue"/>
          <w:b/>
          <w:bCs/>
          <w:color w:val="6F7287"/>
          <w:lang w:eastAsia="en-GB"/>
        </w:rPr>
        <w:t xml:space="preserve"> is this event?</w:t>
      </w:r>
    </w:p>
    <w:p w:rsidR="00ED7F67" w:rsidRDefault="00ED7F67" w:rsidP="00ED7F67">
      <w:pPr>
        <w:shd w:val="clear" w:color="auto" w:fill="FFFFFF"/>
        <w:rPr>
          <w:rFonts w:ascii="Helvetica Neue" w:hAnsi="Helvetica Neue"/>
          <w:color w:val="6F7287"/>
          <w:lang w:eastAsia="en-GB"/>
        </w:rPr>
      </w:pPr>
      <w:proofErr w:type="spellStart"/>
      <w:r>
        <w:rPr>
          <w:rFonts w:ascii="Helvetica Neue" w:hAnsi="Helvetica Neue"/>
          <w:color w:val="6F7287"/>
          <w:lang w:eastAsia="en-GB"/>
        </w:rPr>
        <w:t>T</w:t>
      </w:r>
      <w:r>
        <w:rPr>
          <w:rFonts w:ascii="Tahoma" w:hAnsi="Tahoma" w:cs="Tahoma"/>
          <w:color w:val="6F7287"/>
          <w:lang w:eastAsia="en-GB"/>
        </w:rPr>
        <w:t>﻿</w:t>
      </w:r>
      <w:r>
        <w:rPr>
          <w:rFonts w:ascii="Helvetica Neue" w:hAnsi="Helvetica Neue"/>
          <w:color w:val="6F7287"/>
          <w:lang w:eastAsia="en-GB"/>
        </w:rPr>
        <w:t>his</w:t>
      </w:r>
      <w:proofErr w:type="spellEnd"/>
      <w:r>
        <w:rPr>
          <w:rFonts w:ascii="Helvetica Neue" w:hAnsi="Helvetica Neue"/>
          <w:color w:val="6F7287"/>
          <w:lang w:eastAsia="en-GB"/>
        </w:rPr>
        <w:t xml:space="preserve"> event is an informal, safe and welcoming online space for people working in communities anywhere in the UK to connect with each other.</w:t>
      </w:r>
    </w:p>
    <w:p w:rsidR="00ED7F67" w:rsidRDefault="00ED7F67" w:rsidP="00ED7F67">
      <w:pPr>
        <w:shd w:val="clear" w:color="auto" w:fill="FFFFFF"/>
        <w:rPr>
          <w:rFonts w:ascii="Helvetica Neue" w:hAnsi="Helvetica Neue"/>
          <w:color w:val="6F7287"/>
          <w:lang w:eastAsia="en-GB"/>
        </w:rPr>
      </w:pPr>
      <w:r>
        <w:rPr>
          <w:rFonts w:ascii="Helvetica Neue" w:hAnsi="Helvetica Neue"/>
          <w:color w:val="6F7287"/>
          <w:lang w:eastAsia="en-GB"/>
        </w:rPr>
        <w:t>We provide gentle facilitation to allow you to get to know a little about each other, share challenges, listen and exchange ideas.</w:t>
      </w:r>
    </w:p>
    <w:p w:rsidR="00ED7F67" w:rsidRDefault="00ED7F67" w:rsidP="00ED7F67">
      <w:pPr>
        <w:shd w:val="clear" w:color="auto" w:fill="FFFFFF"/>
        <w:rPr>
          <w:rFonts w:ascii="Helvetica Neue" w:hAnsi="Helvetica Neue"/>
          <w:color w:val="6F7287"/>
          <w:lang w:eastAsia="en-GB"/>
        </w:rPr>
      </w:pPr>
      <w:r>
        <w:rPr>
          <w:rFonts w:ascii="Helvetica Neue" w:hAnsi="Helvetica Neue"/>
          <w:color w:val="6F7287"/>
          <w:lang w:eastAsia="en-GB"/>
        </w:rPr>
        <w:t>These meetings take place every month, but the times and dates vary. Numbers also vary, but it's typically around 10 people. Some people pop in just once, others come and go, and some come regularly, but there's usually a couple of new people each time.</w:t>
      </w:r>
    </w:p>
    <w:p w:rsidR="00ED7F67" w:rsidRDefault="00ED7F67" w:rsidP="00ED7F67">
      <w:pPr>
        <w:shd w:val="clear" w:color="auto" w:fill="FFFFFF"/>
        <w:rPr>
          <w:rFonts w:ascii="Helvetica Neue" w:hAnsi="Helvetica Neue"/>
          <w:color w:val="6F7287"/>
          <w:lang w:eastAsia="en-GB"/>
        </w:rPr>
      </w:pPr>
      <w:r>
        <w:rPr>
          <w:rFonts w:ascii="Helvetica Neue" w:hAnsi="Helvetica Neue"/>
          <w:b/>
          <w:bCs/>
          <w:color w:val="6F7287"/>
          <w:lang w:eastAsia="en-GB"/>
        </w:rPr>
        <w:t>Who is this for?</w:t>
      </w:r>
    </w:p>
    <w:p w:rsidR="00ED7F67" w:rsidRDefault="00ED7F67" w:rsidP="00ED7F67">
      <w:pPr>
        <w:shd w:val="clear" w:color="auto" w:fill="FFFFFF"/>
        <w:rPr>
          <w:rFonts w:ascii="Helvetica Neue" w:hAnsi="Helvetica Neue"/>
          <w:color w:val="6F7287"/>
          <w:lang w:eastAsia="en-GB"/>
        </w:rPr>
      </w:pPr>
      <w:r>
        <w:rPr>
          <w:rFonts w:ascii="Helvetica Neue" w:hAnsi="Helvetica Neue"/>
          <w:color w:val="6F7287"/>
          <w:lang w:eastAsia="en-GB"/>
        </w:rPr>
        <w:t>If you are working to address disconnection, loneliness and social isolation in our communities then this meeting is for you.</w:t>
      </w:r>
    </w:p>
    <w:p w:rsidR="00ED7F67" w:rsidRDefault="00ED7F67" w:rsidP="00ED7F67">
      <w:pPr>
        <w:shd w:val="clear" w:color="auto" w:fill="FFFFFF"/>
        <w:rPr>
          <w:rFonts w:ascii="Helvetica Neue" w:hAnsi="Helvetica Neue"/>
          <w:color w:val="6F7287"/>
          <w:lang w:eastAsia="en-GB"/>
        </w:rPr>
      </w:pPr>
      <w:proofErr w:type="spellStart"/>
      <w:r>
        <w:rPr>
          <w:rFonts w:ascii="Helvetica Neue" w:hAnsi="Helvetica Neue"/>
          <w:color w:val="6F7287"/>
          <w:lang w:eastAsia="en-GB"/>
        </w:rPr>
        <w:t>Y</w:t>
      </w:r>
      <w:r>
        <w:rPr>
          <w:rFonts w:ascii="Tahoma" w:hAnsi="Tahoma" w:cs="Tahoma"/>
          <w:color w:val="6F7287"/>
          <w:lang w:eastAsia="en-GB"/>
        </w:rPr>
        <w:t>﻿</w:t>
      </w:r>
      <w:r>
        <w:rPr>
          <w:rFonts w:ascii="Helvetica Neue" w:hAnsi="Helvetica Neue"/>
          <w:color w:val="6F7287"/>
          <w:lang w:eastAsia="en-GB"/>
        </w:rPr>
        <w:t>ou</w:t>
      </w:r>
      <w:proofErr w:type="spellEnd"/>
      <w:r>
        <w:rPr>
          <w:rFonts w:ascii="Helvetica Neue" w:hAnsi="Helvetica Neue"/>
          <w:color w:val="6F7287"/>
          <w:lang w:eastAsia="en-GB"/>
        </w:rPr>
        <w:t xml:space="preserve"> might work in a large, national organisation or you might volunteer with a small group supporting your local neighbourhood.</w:t>
      </w:r>
    </w:p>
    <w:p w:rsidR="00ED7F67" w:rsidRDefault="00ED7F67" w:rsidP="00ED7F67">
      <w:pPr>
        <w:shd w:val="clear" w:color="auto" w:fill="FFFFFF"/>
        <w:rPr>
          <w:rFonts w:ascii="Helvetica Neue" w:hAnsi="Helvetica Neue"/>
          <w:color w:val="6F7287"/>
          <w:lang w:eastAsia="en-GB"/>
        </w:rPr>
      </w:pPr>
      <w:r>
        <w:rPr>
          <w:rFonts w:ascii="Helvetica Neue" w:hAnsi="Helvetica Neue"/>
          <w:b/>
          <w:bCs/>
          <w:color w:val="6F7287"/>
          <w:lang w:eastAsia="en-GB"/>
        </w:rPr>
        <w:lastRenderedPageBreak/>
        <w:t>What will you get out of it?</w:t>
      </w:r>
    </w:p>
    <w:p w:rsidR="00ED7F67" w:rsidRDefault="00ED7F67" w:rsidP="00ED7F67">
      <w:pPr>
        <w:shd w:val="clear" w:color="auto" w:fill="FFFFFF"/>
        <w:rPr>
          <w:rFonts w:ascii="Helvetica Neue" w:hAnsi="Helvetica Neue"/>
          <w:color w:val="6F7287"/>
          <w:lang w:eastAsia="en-GB"/>
        </w:rPr>
      </w:pPr>
      <w:r>
        <w:rPr>
          <w:rFonts w:ascii="Helvetica Neue" w:hAnsi="Helvetica Neue"/>
          <w:color w:val="6F7287"/>
          <w:lang w:eastAsia="en-GB"/>
        </w:rPr>
        <w:t>After attending one of these informal get togethers:</w:t>
      </w:r>
    </w:p>
    <w:p w:rsidR="00ED7F67" w:rsidRDefault="00ED7F67" w:rsidP="00ED7F67">
      <w:pPr>
        <w:numPr>
          <w:ilvl w:val="0"/>
          <w:numId w:val="5"/>
        </w:numPr>
        <w:shd w:val="clear" w:color="auto" w:fill="FFFFFF"/>
        <w:ind w:left="0"/>
        <w:rPr>
          <w:rFonts w:ascii="Helvetica Neue" w:hAnsi="Helvetica Neue"/>
          <w:color w:val="6F7287"/>
          <w:lang w:eastAsia="en-GB"/>
        </w:rPr>
      </w:pPr>
      <w:r>
        <w:rPr>
          <w:rFonts w:ascii="Helvetica Neue" w:hAnsi="Helvetica Neue"/>
          <w:color w:val="6F7287"/>
          <w:lang w:eastAsia="en-GB"/>
        </w:rPr>
        <w:t>87% feel connected to others, versus 59% before participating</w:t>
      </w:r>
    </w:p>
    <w:p w:rsidR="00ED7F67" w:rsidRDefault="00ED7F67" w:rsidP="00ED7F67">
      <w:pPr>
        <w:numPr>
          <w:ilvl w:val="0"/>
          <w:numId w:val="5"/>
        </w:numPr>
        <w:shd w:val="clear" w:color="auto" w:fill="FFFFFF"/>
        <w:ind w:left="0"/>
        <w:rPr>
          <w:rFonts w:ascii="Helvetica Neue" w:hAnsi="Helvetica Neue"/>
          <w:color w:val="6F7287"/>
          <w:lang w:eastAsia="en-GB"/>
        </w:rPr>
      </w:pPr>
      <w:r>
        <w:rPr>
          <w:rFonts w:ascii="Helvetica Neue" w:hAnsi="Helvetica Neue"/>
          <w:color w:val="6F7287"/>
          <w:lang w:eastAsia="en-GB"/>
        </w:rPr>
        <w:t>89% feel motivated about their work, versus 71% before participating</w:t>
      </w:r>
    </w:p>
    <w:p w:rsidR="00ED7F67" w:rsidRDefault="00ED7F67" w:rsidP="00ED7F67">
      <w:pPr>
        <w:numPr>
          <w:ilvl w:val="0"/>
          <w:numId w:val="5"/>
        </w:numPr>
        <w:shd w:val="clear" w:color="auto" w:fill="FFFFFF"/>
        <w:ind w:left="0"/>
        <w:rPr>
          <w:rFonts w:ascii="Helvetica Neue" w:hAnsi="Helvetica Neue"/>
          <w:color w:val="6F7287"/>
          <w:lang w:eastAsia="en-GB"/>
        </w:rPr>
      </w:pPr>
      <w:r>
        <w:rPr>
          <w:rFonts w:ascii="Helvetica Neue" w:hAnsi="Helvetica Neue"/>
          <w:color w:val="6F7287"/>
          <w:lang w:eastAsia="en-GB"/>
        </w:rPr>
        <w:t xml:space="preserve">89% feel a good sense of </w:t>
      </w:r>
      <w:proofErr w:type="gramStart"/>
      <w:r>
        <w:rPr>
          <w:rFonts w:ascii="Helvetica Neue" w:hAnsi="Helvetica Neue"/>
          <w:color w:val="6F7287"/>
          <w:lang w:eastAsia="en-GB"/>
        </w:rPr>
        <w:t>wellbeing ,</w:t>
      </w:r>
      <w:proofErr w:type="gramEnd"/>
      <w:r>
        <w:rPr>
          <w:rFonts w:ascii="Helvetica Neue" w:hAnsi="Helvetica Neue"/>
          <w:color w:val="6F7287"/>
          <w:lang w:eastAsia="en-GB"/>
        </w:rPr>
        <w:t xml:space="preserve"> versus 72% before participating</w:t>
      </w:r>
    </w:p>
    <w:p w:rsidR="00ED7F67" w:rsidRDefault="00ED7F67" w:rsidP="00ED7F67">
      <w:pPr>
        <w:shd w:val="clear" w:color="auto" w:fill="FFFFFF"/>
        <w:rPr>
          <w:rFonts w:ascii="Helvetica Neue" w:hAnsi="Helvetica Neue"/>
          <w:color w:val="6F7287"/>
          <w:lang w:eastAsia="en-GB"/>
        </w:rPr>
      </w:pPr>
      <w:r>
        <w:rPr>
          <w:rFonts w:ascii="Helvetica Neue" w:hAnsi="Helvetica Neue"/>
          <w:color w:val="6F7287"/>
          <w:lang w:eastAsia="en-GB"/>
        </w:rPr>
        <w:t>We encourage you to prioritise yourself and come along, because for many these spaces are a helpful respite from the usual formality of networking events and the relentlessness of work issues.</w:t>
      </w:r>
    </w:p>
    <w:p w:rsidR="00ED7F67" w:rsidRDefault="00ED7F67" w:rsidP="00ED7F67">
      <w:pPr>
        <w:pStyle w:val="xxxxmsonormal"/>
        <w:rPr>
          <w:rFonts w:ascii="Arial" w:hAnsi="Arial" w:cs="Arial"/>
        </w:rPr>
      </w:pPr>
      <w:hyperlink r:id="rId90" w:history="1">
        <w:r>
          <w:rPr>
            <w:rStyle w:val="Hyperlink"/>
            <w:rFonts w:ascii="Arial" w:hAnsi="Arial" w:cs="Arial"/>
          </w:rPr>
          <w:t>The Jo Cox Foundation Events - 7 Upcoming Activities and Tickets | Eventbrite</w:t>
        </w:r>
      </w:hyperlink>
    </w:p>
    <w:p w:rsidR="00ED7F67" w:rsidRDefault="00ED7F67" w:rsidP="00ED7F67">
      <w:pPr>
        <w:pStyle w:val="xxxxmsonormal"/>
        <w:rPr>
          <w:rFonts w:ascii="Arial" w:hAnsi="Arial" w:cs="Arial"/>
        </w:rPr>
      </w:pPr>
      <w:hyperlink r:id="rId91" w:history="1">
        <w:r>
          <w:rPr>
            <w:rStyle w:val="Hyperlink"/>
            <w:rFonts w:ascii="Arial" w:hAnsi="Arial" w:cs="Arial"/>
          </w:rPr>
          <w:t>Loneliness and social isolation: a new decade of action - The Jo Cox Foundation</w:t>
        </w:r>
      </w:hyperlink>
    </w:p>
    <w:p w:rsidR="00ED7F67" w:rsidRDefault="00ED7F67" w:rsidP="00ED7F67">
      <w:pPr>
        <w:pStyle w:val="xxxxmsonormal"/>
        <w:rPr>
          <w:rFonts w:ascii="Arial" w:hAnsi="Arial" w:cs="Arial"/>
        </w:rPr>
      </w:pPr>
    </w:p>
    <w:p w:rsidR="00ED7F67" w:rsidRDefault="00ED7F67" w:rsidP="00ED7F67">
      <w:pPr>
        <w:pStyle w:val="xxxxmsonormal"/>
      </w:pPr>
    </w:p>
    <w:p w:rsidR="00ED7F67" w:rsidRDefault="00ED7F67" w:rsidP="00ED7F67">
      <w:pPr>
        <w:pStyle w:val="xxxxmsonormal"/>
        <w:rPr>
          <w:rFonts w:ascii="Arial" w:hAnsi="Arial" w:cs="Arial"/>
          <w:color w:val="7030A0"/>
          <w:sz w:val="36"/>
          <w:szCs w:val="36"/>
        </w:rPr>
      </w:pPr>
      <w:r>
        <w:rPr>
          <w:rFonts w:ascii="Arial" w:hAnsi="Arial" w:cs="Arial"/>
          <w:noProof/>
          <w:color w:val="7030A0"/>
          <w:sz w:val="36"/>
          <w:szCs w:val="36"/>
        </w:rPr>
        <w:drawing>
          <wp:inline distT="0" distB="0" distL="0" distR="0">
            <wp:extent cx="3200400" cy="3200400"/>
            <wp:effectExtent l="0" t="0" r="0" b="0"/>
            <wp:docPr id="6" name="Picture 6" descr="https://mcusercontent.com/a734f3a7165e5f8a3e7feb2e1/images/076ad538-d91f-2c33-81c0-00f0fdd12af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a734f3a7165e5f8a3e7feb2e1/images/076ad538-d91f-2c33-81c0-00f0fdd12af6.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ED7F67" w:rsidRDefault="00ED7F67" w:rsidP="00ED7F67">
      <w:pPr>
        <w:pStyle w:val="xxxxmsonormal"/>
        <w:rPr>
          <w:rFonts w:ascii="Arial" w:hAnsi="Arial" w:cs="Arial"/>
        </w:rPr>
      </w:pPr>
      <w:hyperlink r:id="rId93" w:history="1">
        <w:r>
          <w:rPr>
            <w:rStyle w:val="Hyperlink"/>
            <w:rFonts w:ascii="Arial" w:hAnsi="Arial" w:cs="Arial"/>
          </w:rPr>
          <w:t>Making Every Contact Count Session | Bassetlaw CVS (bcvs.org.uk)</w:t>
        </w:r>
      </w:hyperlink>
    </w:p>
    <w:p w:rsidR="00ED7F67" w:rsidRDefault="00ED7F67" w:rsidP="00ED7F67">
      <w:pPr>
        <w:pStyle w:val="xxxxmsonormal"/>
      </w:pPr>
    </w:p>
    <w:p w:rsidR="00ED7F67" w:rsidRDefault="00ED7F67" w:rsidP="00ED7F67">
      <w:pPr>
        <w:pStyle w:val="xxxxmsonormal"/>
      </w:pPr>
      <w:r>
        <w:rPr>
          <w:rFonts w:ascii="Helvetica" w:hAnsi="Helvetica" w:cs="Helvetica"/>
          <w:color w:val="202020"/>
        </w:rPr>
        <w:t xml:space="preserve">Email: </w:t>
      </w:r>
      <w:hyperlink r:id="rId94" w:history="1">
        <w:r>
          <w:rPr>
            <w:rStyle w:val="Hyperlink"/>
            <w:rFonts w:ascii="Helvetica" w:hAnsi="Helvetica" w:cs="Helvetica"/>
          </w:rPr>
          <w:t>bcvs@bcvs.org.uk</w:t>
        </w:r>
      </w:hyperlink>
    </w:p>
    <w:p w:rsidR="00ED7F67" w:rsidRDefault="00ED7F67" w:rsidP="00ED7F67">
      <w:pPr>
        <w:pStyle w:val="xxxxmsonormal"/>
      </w:pPr>
    </w:p>
    <w:p w:rsidR="00ED7F67" w:rsidRDefault="00ED7F67" w:rsidP="00ED7F67">
      <w:pPr>
        <w:pStyle w:val="Heading1"/>
        <w:shd w:val="clear" w:color="auto" w:fill="FFFFFF"/>
        <w:spacing w:after="300"/>
        <w:rPr>
          <w:rFonts w:ascii="inherit" w:eastAsia="Times New Roman" w:hAnsi="inherit"/>
          <w:b w:val="0"/>
          <w:bCs w:val="0"/>
          <w:color w:val="3A3A3A"/>
          <w:sz w:val="40"/>
          <w:szCs w:val="40"/>
        </w:rPr>
      </w:pPr>
      <w:r>
        <w:rPr>
          <w:rFonts w:ascii="inherit" w:eastAsia="Times New Roman" w:hAnsi="inherit"/>
          <w:b w:val="0"/>
          <w:bCs w:val="0"/>
          <w:color w:val="3A3A3A"/>
          <w:sz w:val="40"/>
          <w:szCs w:val="40"/>
        </w:rPr>
        <w:t>King Charles III Charitable Fund</w:t>
      </w:r>
    </w:p>
    <w:p w:rsidR="00ED7F67" w:rsidRDefault="00ED7F67" w:rsidP="00ED7F67">
      <w:pPr>
        <w:pStyle w:val="NormalWeb"/>
        <w:shd w:val="clear" w:color="auto" w:fill="FFFFFF"/>
        <w:spacing w:before="0" w:beforeAutospacing="0" w:after="240" w:afterAutospacing="0"/>
        <w:rPr>
          <w:rFonts w:ascii="Arial" w:hAnsi="Arial" w:cs="Arial"/>
          <w:color w:val="3A3A3A"/>
          <w:sz w:val="30"/>
          <w:szCs w:val="30"/>
        </w:rPr>
      </w:pPr>
      <w:r>
        <w:rPr>
          <w:rFonts w:ascii="Arial" w:hAnsi="Arial" w:cs="Arial"/>
          <w:color w:val="3A3A3A"/>
          <w:sz w:val="30"/>
          <w:szCs w:val="30"/>
        </w:rPr>
        <w:t>9th February</w:t>
      </w:r>
    </w:p>
    <w:p w:rsidR="00ED7F67" w:rsidRDefault="00ED7F67" w:rsidP="00ED7F67">
      <w:pPr>
        <w:pStyle w:val="NormalWeb"/>
        <w:shd w:val="clear" w:color="auto" w:fill="FFFFFF"/>
        <w:spacing w:before="240" w:beforeAutospacing="0" w:after="240" w:afterAutospacing="0"/>
        <w:rPr>
          <w:rFonts w:ascii="Arial" w:hAnsi="Arial" w:cs="Arial"/>
          <w:color w:val="3A3A3A"/>
          <w:sz w:val="30"/>
          <w:szCs w:val="30"/>
        </w:rPr>
      </w:pPr>
      <w:r>
        <w:rPr>
          <w:rFonts w:ascii="Arial" w:hAnsi="Arial" w:cs="Arial"/>
          <w:noProof/>
          <w:color w:val="3A3A3A"/>
          <w:sz w:val="30"/>
          <w:szCs w:val="30"/>
        </w:rPr>
        <w:drawing>
          <wp:inline distT="0" distB="0" distL="0" distR="0">
            <wp:extent cx="2228850" cy="447675"/>
            <wp:effectExtent l="0" t="0" r="0" b="9525"/>
            <wp:docPr id="5" name="Picture 5" descr="k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c3"/>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228850" cy="447675"/>
                    </a:xfrm>
                    <a:prstGeom prst="rect">
                      <a:avLst/>
                    </a:prstGeom>
                    <a:noFill/>
                    <a:ln>
                      <a:noFill/>
                    </a:ln>
                  </pic:spPr>
                </pic:pic>
              </a:graphicData>
            </a:graphic>
          </wp:inline>
        </w:drawing>
      </w:r>
    </w:p>
    <w:p w:rsidR="00ED7F67" w:rsidRDefault="00ED7F67" w:rsidP="00ED7F67">
      <w:pPr>
        <w:pStyle w:val="NormalWeb"/>
        <w:shd w:val="clear" w:color="auto" w:fill="FFFFFF"/>
        <w:spacing w:before="240" w:beforeAutospacing="0" w:after="240" w:afterAutospacing="0"/>
        <w:rPr>
          <w:rFonts w:ascii="Arial" w:hAnsi="Arial" w:cs="Arial"/>
          <w:color w:val="3A3A3A"/>
          <w:sz w:val="30"/>
          <w:szCs w:val="30"/>
        </w:rPr>
      </w:pPr>
      <w:r>
        <w:rPr>
          <w:rFonts w:ascii="Arial" w:hAnsi="Arial" w:cs="Arial"/>
          <w:color w:val="3A3A3A"/>
          <w:sz w:val="30"/>
          <w:szCs w:val="30"/>
        </w:rPr>
        <w:t> </w:t>
      </w:r>
      <w:r>
        <w:rPr>
          <w:rFonts w:ascii="Arial" w:hAnsi="Arial" w:cs="Arial"/>
          <w:color w:val="3F3F3F"/>
          <w:sz w:val="21"/>
          <w:szCs w:val="21"/>
        </w:rPr>
        <w:t>The Fund is awarding small grants of up to £5,000 to registered non-profit organisations. They are especially interested in receiving applications from organisations within the East Midlands. </w:t>
      </w:r>
    </w:p>
    <w:p w:rsidR="00ED7F67" w:rsidRDefault="00ED7F67" w:rsidP="00ED7F67">
      <w:pPr>
        <w:pStyle w:val="NormalWeb"/>
        <w:shd w:val="clear" w:color="auto" w:fill="FFFFFF"/>
        <w:spacing w:before="240" w:beforeAutospacing="0" w:after="240" w:afterAutospacing="0"/>
        <w:rPr>
          <w:rFonts w:ascii="Arial" w:hAnsi="Arial" w:cs="Arial"/>
          <w:color w:val="3A3A3A"/>
          <w:sz w:val="30"/>
          <w:szCs w:val="30"/>
        </w:rPr>
      </w:pPr>
      <w:r>
        <w:rPr>
          <w:rFonts w:ascii="Arial" w:hAnsi="Arial" w:cs="Arial"/>
          <w:color w:val="3F3F3F"/>
          <w:sz w:val="21"/>
          <w:szCs w:val="21"/>
        </w:rPr>
        <w:t>To be eligible, organisations must:</w:t>
      </w:r>
    </w:p>
    <w:p w:rsidR="00ED7F67" w:rsidRDefault="00ED7F67" w:rsidP="00ED7F67">
      <w:pPr>
        <w:numPr>
          <w:ilvl w:val="0"/>
          <w:numId w:val="6"/>
        </w:numPr>
        <w:shd w:val="clear" w:color="auto" w:fill="FFFFFF"/>
        <w:spacing w:after="120"/>
        <w:ind w:left="384"/>
        <w:rPr>
          <w:rFonts w:ascii="Arial" w:hAnsi="Arial" w:cs="Arial"/>
          <w:color w:val="3A3A3A"/>
          <w:sz w:val="30"/>
          <w:szCs w:val="30"/>
        </w:rPr>
      </w:pPr>
      <w:r>
        <w:rPr>
          <w:rFonts w:ascii="Arial" w:hAnsi="Arial" w:cs="Arial"/>
          <w:color w:val="3F3F3F"/>
          <w:sz w:val="21"/>
          <w:szCs w:val="21"/>
        </w:rPr>
        <w:t>have an annual income of less than £1 million.</w:t>
      </w:r>
    </w:p>
    <w:p w:rsidR="00ED7F67" w:rsidRDefault="00ED7F67" w:rsidP="00ED7F67">
      <w:pPr>
        <w:numPr>
          <w:ilvl w:val="0"/>
          <w:numId w:val="6"/>
        </w:numPr>
        <w:shd w:val="clear" w:color="auto" w:fill="FFFFFF"/>
        <w:spacing w:after="120"/>
        <w:ind w:left="384"/>
        <w:rPr>
          <w:rFonts w:ascii="Arial" w:hAnsi="Arial" w:cs="Arial"/>
          <w:color w:val="3A3A3A"/>
          <w:sz w:val="30"/>
          <w:szCs w:val="30"/>
        </w:rPr>
      </w:pPr>
      <w:r>
        <w:rPr>
          <w:rFonts w:ascii="Arial" w:hAnsi="Arial" w:cs="Arial"/>
          <w:color w:val="3F3F3F"/>
          <w:sz w:val="21"/>
          <w:szCs w:val="21"/>
        </w:rPr>
        <w:t>have completed at least two years of activity.</w:t>
      </w:r>
    </w:p>
    <w:p w:rsidR="00ED7F67" w:rsidRDefault="00ED7F67" w:rsidP="00ED7F67">
      <w:pPr>
        <w:numPr>
          <w:ilvl w:val="0"/>
          <w:numId w:val="6"/>
        </w:numPr>
        <w:shd w:val="clear" w:color="auto" w:fill="FFFFFF"/>
        <w:spacing w:after="120"/>
        <w:ind w:left="384"/>
        <w:rPr>
          <w:rFonts w:ascii="Arial" w:hAnsi="Arial" w:cs="Arial"/>
          <w:color w:val="3A3A3A"/>
          <w:sz w:val="30"/>
          <w:szCs w:val="30"/>
        </w:rPr>
      </w:pPr>
      <w:r>
        <w:rPr>
          <w:rFonts w:ascii="Arial" w:hAnsi="Arial" w:cs="Arial"/>
          <w:color w:val="3F3F3F"/>
          <w:sz w:val="21"/>
          <w:szCs w:val="21"/>
        </w:rPr>
        <w:t>have less than six months of free reserves.</w:t>
      </w:r>
    </w:p>
    <w:p w:rsidR="00ED7F67" w:rsidRDefault="00ED7F67" w:rsidP="00ED7F67">
      <w:pPr>
        <w:numPr>
          <w:ilvl w:val="0"/>
          <w:numId w:val="6"/>
        </w:numPr>
        <w:shd w:val="clear" w:color="auto" w:fill="FFFFFF"/>
        <w:spacing w:after="120"/>
        <w:ind w:left="384"/>
        <w:rPr>
          <w:rFonts w:ascii="Arial" w:hAnsi="Arial" w:cs="Arial"/>
          <w:color w:val="3A3A3A"/>
          <w:sz w:val="30"/>
          <w:szCs w:val="30"/>
        </w:rPr>
      </w:pPr>
      <w:r>
        <w:rPr>
          <w:rFonts w:ascii="Arial" w:hAnsi="Arial" w:cs="Arial"/>
          <w:color w:val="3F3F3F"/>
          <w:sz w:val="21"/>
          <w:szCs w:val="21"/>
        </w:rPr>
        <w:lastRenderedPageBreak/>
        <w:t>have a total project cost of less than £200,000.</w:t>
      </w:r>
    </w:p>
    <w:p w:rsidR="00ED7F67" w:rsidRDefault="00ED7F67" w:rsidP="00ED7F67">
      <w:pPr>
        <w:pStyle w:val="NormalWeb"/>
        <w:shd w:val="clear" w:color="auto" w:fill="FFFFFF"/>
        <w:spacing w:before="240" w:beforeAutospacing="0" w:after="240" w:afterAutospacing="0"/>
        <w:rPr>
          <w:rFonts w:ascii="Arial" w:hAnsi="Arial" w:cs="Arial"/>
          <w:color w:val="3F3F3F"/>
          <w:sz w:val="21"/>
          <w:szCs w:val="21"/>
        </w:rPr>
      </w:pPr>
      <w:r>
        <w:rPr>
          <w:rFonts w:ascii="Arial" w:hAnsi="Arial" w:cs="Arial"/>
          <w:color w:val="3F3F3F"/>
          <w:sz w:val="21"/>
          <w:szCs w:val="21"/>
        </w:rPr>
        <w:t>The Fund cannot fund organisations that are tackling food waste, food poverty or food insecurity as there is a separate Coronation Food Project grant programme for these organisations.</w:t>
      </w:r>
    </w:p>
    <w:p w:rsidR="00ED7F67" w:rsidRDefault="00ED7F67" w:rsidP="00ED7F67">
      <w:pPr>
        <w:pStyle w:val="NormalWeb"/>
        <w:shd w:val="clear" w:color="auto" w:fill="FFFFFF"/>
        <w:spacing w:before="240" w:beforeAutospacing="0" w:after="240" w:afterAutospacing="0"/>
        <w:rPr>
          <w:rFonts w:ascii="Arial" w:hAnsi="Arial" w:cs="Arial"/>
        </w:rPr>
      </w:pPr>
      <w:hyperlink r:id="rId97" w:history="1">
        <w:r>
          <w:rPr>
            <w:rStyle w:val="Hyperlink"/>
            <w:rFonts w:ascii="Arial" w:hAnsi="Arial" w:cs="Arial"/>
          </w:rPr>
          <w:t>Small grants - King Charles III Charitable Fund (kccf.org.uk)</w:t>
        </w:r>
      </w:hyperlink>
    </w:p>
    <w:p w:rsidR="00ED7F67" w:rsidRDefault="00ED7F67" w:rsidP="00ED7F67">
      <w:pPr>
        <w:pStyle w:val="NormalWeb"/>
        <w:shd w:val="clear" w:color="auto" w:fill="FFFFFF"/>
        <w:spacing w:before="240" w:beforeAutospacing="0" w:after="240" w:afterAutospacing="0"/>
        <w:rPr>
          <w:rFonts w:ascii="Arial" w:hAnsi="Arial" w:cs="Arial"/>
          <w:sz w:val="16"/>
          <w:szCs w:val="16"/>
        </w:rPr>
      </w:pPr>
    </w:p>
    <w:p w:rsidR="00ED7F67" w:rsidRDefault="00ED7F67" w:rsidP="00ED7F67">
      <w:pPr>
        <w:pStyle w:val="NormalWeb"/>
        <w:shd w:val="clear" w:color="auto" w:fill="FFFFFF"/>
        <w:spacing w:before="240" w:beforeAutospacing="0" w:after="240" w:afterAutospacing="0"/>
        <w:rPr>
          <w:rFonts w:ascii="Arial" w:hAnsi="Arial" w:cs="Arial"/>
        </w:rPr>
      </w:pPr>
      <w:hyperlink r:id="rId98" w:history="1">
        <w:r>
          <w:rPr>
            <w:rStyle w:val="Hyperlink"/>
            <w:rFonts w:ascii="Arial" w:hAnsi="Arial" w:cs="Arial"/>
          </w:rPr>
          <w:t>Send us your photos and videos! | Iszy.ai</w:t>
        </w:r>
      </w:hyperlink>
    </w:p>
    <w:p w:rsidR="00ED7F67" w:rsidRDefault="00ED7F67" w:rsidP="00ED7F67">
      <w:pPr>
        <w:pStyle w:val="NormalWeb"/>
        <w:shd w:val="clear" w:color="auto" w:fill="FFFFFF"/>
        <w:spacing w:before="240" w:beforeAutospacing="0" w:after="240" w:afterAutospacing="0"/>
        <w:rPr>
          <w:rFonts w:ascii="Arial" w:hAnsi="Arial" w:cs="Arial"/>
          <w:color w:val="3A3A3A"/>
          <w:sz w:val="30"/>
          <w:szCs w:val="30"/>
        </w:rPr>
      </w:pPr>
      <w:r>
        <w:rPr>
          <w:rFonts w:ascii="Arial" w:hAnsi="Arial" w:cs="Arial"/>
          <w:noProof/>
          <w:color w:val="3A3A3A"/>
          <w:sz w:val="30"/>
          <w:szCs w:val="30"/>
        </w:rPr>
        <w:drawing>
          <wp:inline distT="0" distB="0" distL="0" distR="0">
            <wp:extent cx="2219325" cy="1571625"/>
            <wp:effectExtent l="0" t="0" r="9525" b="9525"/>
            <wp:docPr id="4" name="Picture 4" descr="https://mcusercontent.com/f4f77a49ea807369ed5bc7dbd/images/a059b477-9076-27c2-7a18-69a14e12e8f4.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f4f77a49ea807369ed5bc7dbd/images/a059b477-9076-27c2-7a18-69a14e12e8f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19325" cy="1571625"/>
                    </a:xfrm>
                    <a:prstGeom prst="rect">
                      <a:avLst/>
                    </a:prstGeom>
                    <a:noFill/>
                    <a:ln>
                      <a:noFill/>
                    </a:ln>
                  </pic:spPr>
                </pic:pic>
              </a:graphicData>
            </a:graphic>
          </wp:inline>
        </w:drawing>
      </w:r>
      <w:r>
        <w:rPr>
          <w:rFonts w:ascii="Arial" w:hAnsi="Arial" w:cs="Arial"/>
          <w:color w:val="3A3A3A"/>
          <w:sz w:val="30"/>
          <w:szCs w:val="30"/>
        </w:rPr>
        <w:t xml:space="preserve">     </w:t>
      </w:r>
    </w:p>
    <w:p w:rsidR="00ED7F67" w:rsidRDefault="00ED7F67" w:rsidP="00ED7F67">
      <w:pPr>
        <w:pStyle w:val="NormalWeb"/>
        <w:shd w:val="clear" w:color="auto" w:fill="FFFFFF"/>
        <w:spacing w:before="240" w:beforeAutospacing="0" w:after="240" w:afterAutospacing="0"/>
        <w:rPr>
          <w:rFonts w:ascii="Arial" w:hAnsi="Arial" w:cs="Arial"/>
          <w:color w:val="000000"/>
          <w:sz w:val="24"/>
          <w:szCs w:val="24"/>
        </w:rPr>
      </w:pPr>
      <w:r>
        <w:rPr>
          <w:rStyle w:val="Strong"/>
          <w:rFonts w:ascii="Arial" w:hAnsi="Arial" w:cs="Arial"/>
          <w:color w:val="D2145C"/>
          <w:sz w:val="27"/>
          <w:szCs w:val="27"/>
        </w:rPr>
        <w:t>Photos at your fingertips </w:t>
      </w:r>
    </w:p>
    <w:p w:rsidR="00ED7F67" w:rsidRDefault="00ED7F67" w:rsidP="00ED7F67">
      <w:pPr>
        <w:rPr>
          <w:rFonts w:ascii="Arial" w:hAnsi="Arial" w:cs="Arial"/>
          <w:color w:val="000000"/>
          <w:sz w:val="24"/>
          <w:szCs w:val="24"/>
        </w:rPr>
      </w:pPr>
      <w:r>
        <w:rPr>
          <w:rFonts w:ascii="Arial" w:hAnsi="Arial" w:cs="Arial"/>
          <w:color w:val="000000"/>
          <w:sz w:val="21"/>
          <w:szCs w:val="21"/>
        </w:rPr>
        <w:t>We're quite sure many of you indulged in some sweet treats last weekend which makes this early 20th-century photo of Wilson's Confectioners Shop in Retford perfectly fitting!</w:t>
      </w:r>
    </w:p>
    <w:p w:rsidR="00ED7F67" w:rsidRDefault="00ED7F67" w:rsidP="00ED7F67">
      <w:pPr>
        <w:rPr>
          <w:rFonts w:ascii="Arial" w:hAnsi="Arial" w:cs="Arial"/>
          <w:color w:val="000000"/>
          <w:sz w:val="24"/>
          <w:szCs w:val="24"/>
        </w:rPr>
      </w:pPr>
    </w:p>
    <w:p w:rsidR="00ED7F67" w:rsidRDefault="00ED7F67" w:rsidP="00ED7F67">
      <w:pPr>
        <w:rPr>
          <w:rFonts w:ascii="Arial" w:hAnsi="Arial" w:cs="Arial"/>
          <w:color w:val="000000"/>
          <w:sz w:val="24"/>
          <w:szCs w:val="24"/>
        </w:rPr>
      </w:pPr>
      <w:r>
        <w:rPr>
          <w:rFonts w:ascii="Arial" w:hAnsi="Arial" w:cs="Arial"/>
          <w:color w:val="000000"/>
          <w:sz w:val="21"/>
          <w:szCs w:val="21"/>
        </w:rPr>
        <w:t>You can explore our Inspire Picture Archive holding over 40,000 images that encapsulate Nottinghamshire’s history from the 16th century to the 21st century by visiting</w:t>
      </w:r>
      <w:r>
        <w:rPr>
          <w:rFonts w:ascii="Arial" w:hAnsi="Arial" w:cs="Arial"/>
          <w:color w:val="D2145C"/>
          <w:sz w:val="21"/>
          <w:szCs w:val="21"/>
        </w:rPr>
        <w:t> </w:t>
      </w:r>
      <w:hyperlink r:id="rId101" w:history="1">
        <w:r>
          <w:rPr>
            <w:rStyle w:val="Strong"/>
            <w:rFonts w:ascii="Arial" w:hAnsi="Arial" w:cs="Arial"/>
            <w:color w:val="D2145C"/>
            <w:sz w:val="21"/>
            <w:szCs w:val="21"/>
            <w:u w:val="single"/>
          </w:rPr>
          <w:t>Inspire Picture Archive. </w:t>
        </w:r>
      </w:hyperlink>
      <w:r>
        <w:rPr>
          <w:rFonts w:ascii="Arial" w:hAnsi="Arial" w:cs="Arial"/>
          <w:color w:val="D2145C"/>
          <w:sz w:val="21"/>
          <w:szCs w:val="21"/>
        </w:rPr>
        <w:t xml:space="preserve"> </w:t>
      </w:r>
    </w:p>
    <w:p w:rsidR="00ED7F67" w:rsidRDefault="00ED7F67" w:rsidP="00ED7F67">
      <w:pPr>
        <w:pStyle w:val="xxxxmsonormal"/>
      </w:pPr>
      <w:r>
        <w:rPr>
          <w:rFonts w:ascii="Arial" w:hAnsi="Arial" w:cs="Arial"/>
          <w:color w:val="4D4D4D"/>
          <w:sz w:val="21"/>
          <w:szCs w:val="21"/>
        </w:rPr>
        <w:t>Join us and be part of our community effort</w:t>
      </w:r>
      <w:r>
        <w:rPr>
          <w:rStyle w:val="Strong"/>
          <w:rFonts w:ascii="Arial" w:hAnsi="Arial" w:cs="Arial"/>
          <w:color w:val="4D4D4D"/>
          <w:sz w:val="21"/>
          <w:szCs w:val="21"/>
        </w:rPr>
        <w:t xml:space="preserve"> </w:t>
      </w:r>
      <w:r>
        <w:rPr>
          <w:rFonts w:ascii="Arial" w:hAnsi="Arial" w:cs="Arial"/>
          <w:color w:val="4D4D4D"/>
          <w:sz w:val="21"/>
          <w:szCs w:val="21"/>
        </w:rPr>
        <w:t>in ke</w:t>
      </w:r>
      <w:r>
        <w:rPr>
          <w:rFonts w:ascii="Arial" w:hAnsi="Arial" w:cs="Arial"/>
          <w:color w:val="000000"/>
          <w:sz w:val="21"/>
          <w:szCs w:val="21"/>
        </w:rPr>
        <w:t>eping history alive by sharing your photos, new or old, with us. It’s really easy to do and it’s free!</w:t>
      </w:r>
    </w:p>
    <w:p w:rsidR="00ED7F67" w:rsidRDefault="00ED7F67" w:rsidP="00ED7F67">
      <w:pPr>
        <w:pStyle w:val="NormalWeb"/>
        <w:shd w:val="clear" w:color="auto" w:fill="FFFFFF"/>
        <w:spacing w:before="240" w:beforeAutospacing="0" w:after="240" w:afterAutospacing="0"/>
        <w:rPr>
          <w:rFonts w:ascii="Arial" w:hAnsi="Arial" w:cs="Arial"/>
        </w:rPr>
      </w:pPr>
      <w:hyperlink r:id="rId102" w:history="1">
        <w:r>
          <w:rPr>
            <w:rStyle w:val="Hyperlink"/>
            <w:rFonts w:ascii="Arial" w:hAnsi="Arial" w:cs="Arial"/>
          </w:rPr>
          <w:t>Send us your photos and videos! | Iszy.ai</w:t>
        </w:r>
      </w:hyperlink>
    </w:p>
    <w:p w:rsidR="00ED7F67" w:rsidRDefault="00ED7F67" w:rsidP="00ED7F67">
      <w:pPr>
        <w:pStyle w:val="NormalWeb"/>
        <w:shd w:val="clear" w:color="auto" w:fill="FFFFFF"/>
        <w:spacing w:before="240" w:beforeAutospacing="0" w:after="240" w:afterAutospacing="0"/>
        <w:rPr>
          <w:rFonts w:ascii="Arial" w:hAnsi="Arial" w:cs="Arial"/>
        </w:rPr>
      </w:pPr>
      <w:hyperlink r:id="rId103" w:history="1">
        <w:r>
          <w:rPr>
            <w:rStyle w:val="Hyperlink"/>
            <w:rFonts w:ascii="Arial" w:hAnsi="Arial" w:cs="Arial"/>
          </w:rPr>
          <w:t>Carers Active April | Carers UK</w:t>
        </w:r>
      </w:hyperlink>
    </w:p>
    <w:p w:rsidR="00ED7F67" w:rsidRDefault="00ED7F67" w:rsidP="00ED7F67">
      <w:pPr>
        <w:pStyle w:val="NormalWeb"/>
        <w:shd w:val="clear" w:color="auto" w:fill="FFFFFF"/>
        <w:spacing w:before="240" w:beforeAutospacing="0" w:after="240" w:afterAutospacing="0"/>
        <w:rPr>
          <w:rFonts w:ascii="Arial" w:hAnsi="Arial" w:cs="Arial"/>
        </w:rPr>
      </w:pPr>
      <w:r>
        <w:rPr>
          <w:noProof/>
        </w:rPr>
        <w:drawing>
          <wp:inline distT="0" distB="0" distL="0" distR="0">
            <wp:extent cx="3571875" cy="2486025"/>
            <wp:effectExtent l="0" t="0" r="9525" b="9525"/>
            <wp:docPr id="3" name="Picture 3" descr="cid:image035.jpg@01DA9022.418405B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35.jpg@01DA9022.418405B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3571875" cy="2486025"/>
                    </a:xfrm>
                    <a:prstGeom prst="rect">
                      <a:avLst/>
                    </a:prstGeom>
                    <a:noFill/>
                    <a:ln>
                      <a:noFill/>
                    </a:ln>
                  </pic:spPr>
                </pic:pic>
              </a:graphicData>
            </a:graphic>
          </wp:inline>
        </w:drawing>
      </w:r>
    </w:p>
    <w:p w:rsidR="00ED7F67" w:rsidRDefault="00ED7F67" w:rsidP="00ED7F67">
      <w:pPr>
        <w:pStyle w:val="xxxxmsonormal"/>
        <w:rPr>
          <w:rFonts w:ascii="Arial" w:hAnsi="Arial" w:cs="Arial"/>
          <w:b/>
          <w:bCs/>
          <w:sz w:val="20"/>
          <w:szCs w:val="20"/>
        </w:rPr>
      </w:pPr>
    </w:p>
    <w:p w:rsidR="00ED7F67" w:rsidRDefault="00ED7F67" w:rsidP="00ED7F67">
      <w:pPr>
        <w:pStyle w:val="xxxxmsonormal"/>
        <w:rPr>
          <w:rFonts w:ascii="Arial" w:hAnsi="Arial" w:cs="Arial"/>
          <w:b/>
          <w:bCs/>
          <w:sz w:val="28"/>
          <w:szCs w:val="28"/>
        </w:rPr>
      </w:pPr>
      <w:r>
        <w:rPr>
          <w:rFonts w:ascii="Arial" w:hAnsi="Arial" w:cs="Arial"/>
          <w:b/>
          <w:bCs/>
          <w:sz w:val="28"/>
          <w:szCs w:val="28"/>
        </w:rPr>
        <w:lastRenderedPageBreak/>
        <w:t>Loneliness Resources:</w:t>
      </w:r>
    </w:p>
    <w:p w:rsidR="00ED7F67" w:rsidRDefault="00ED7F67" w:rsidP="00ED7F67">
      <w:pPr>
        <w:pStyle w:val="xxxxmsonormal"/>
        <w:rPr>
          <w:rFonts w:ascii="Arial" w:hAnsi="Arial" w:cs="Arial"/>
          <w:b/>
          <w:bCs/>
          <w:sz w:val="28"/>
          <w:szCs w:val="28"/>
        </w:rPr>
      </w:pPr>
    </w:p>
    <w:p w:rsidR="00ED7F67" w:rsidRDefault="00ED7F67" w:rsidP="00ED7F67">
      <w:pPr>
        <w:pStyle w:val="xxxxmsonormal"/>
        <w:rPr>
          <w:rFonts w:ascii="Arial" w:hAnsi="Arial" w:cs="Arial"/>
        </w:rPr>
      </w:pPr>
      <w:hyperlink r:id="rId107" w:history="1">
        <w:r>
          <w:rPr>
            <w:rStyle w:val="Hyperlink"/>
            <w:rFonts w:ascii="Arial" w:hAnsi="Arial" w:cs="Arial"/>
          </w:rPr>
          <w:t>Better Health Every Mind Matters Loneliness | Better Health Every Mind Matters | Campaign Resource Centre (dhsc.gov.uk)</w:t>
        </w:r>
      </w:hyperlink>
    </w:p>
    <w:p w:rsidR="00ED7F67" w:rsidRDefault="00ED7F67" w:rsidP="00ED7F67">
      <w:pPr>
        <w:pStyle w:val="xxxxmsonormal"/>
        <w:rPr>
          <w:rFonts w:ascii="Arial" w:hAnsi="Arial" w:cs="Arial"/>
          <w:b/>
          <w:bCs/>
          <w:sz w:val="28"/>
          <w:szCs w:val="28"/>
        </w:rPr>
      </w:pPr>
    </w:p>
    <w:p w:rsidR="00ED7F67" w:rsidRDefault="00ED7F67" w:rsidP="00ED7F67">
      <w:pPr>
        <w:pStyle w:val="xxxxmsonormal"/>
        <w:rPr>
          <w:rFonts w:ascii="Arial" w:hAnsi="Arial" w:cs="Arial"/>
          <w:sz w:val="28"/>
          <w:szCs w:val="28"/>
        </w:rPr>
      </w:pPr>
      <w:r>
        <w:rPr>
          <w:noProof/>
        </w:rPr>
        <w:drawing>
          <wp:inline distT="0" distB="0" distL="0" distR="0">
            <wp:extent cx="3400425" cy="2809875"/>
            <wp:effectExtent l="0" t="0" r="9525" b="9525"/>
            <wp:docPr id="2" name="Picture 2" descr="cid:image041.jpg@01DA8043.8C6BF36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41.jpg@01DA8043.8C6BF36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3400425" cy="2809875"/>
                    </a:xfrm>
                    <a:prstGeom prst="rect">
                      <a:avLst/>
                    </a:prstGeom>
                    <a:noFill/>
                    <a:ln>
                      <a:noFill/>
                    </a:ln>
                  </pic:spPr>
                </pic:pic>
              </a:graphicData>
            </a:graphic>
          </wp:inline>
        </w:drawing>
      </w:r>
      <w:r>
        <w:rPr>
          <w:rFonts w:ascii="Arial" w:hAnsi="Arial" w:cs="Arial"/>
          <w:b/>
          <w:bCs/>
          <w:sz w:val="28"/>
          <w:szCs w:val="28"/>
        </w:rPr>
        <w:t xml:space="preserve">  </w:t>
      </w:r>
      <w:r>
        <w:rPr>
          <w:rFonts w:ascii="Arial" w:hAnsi="Arial" w:cs="Arial"/>
          <w:sz w:val="28"/>
          <w:szCs w:val="28"/>
        </w:rPr>
        <w:t xml:space="preserve">Other resources are available  </w:t>
      </w:r>
      <w:r>
        <w:rPr>
          <w:noProof/>
        </w:rPr>
        <w:drawing>
          <wp:inline distT="0" distB="0" distL="0" distR="0">
            <wp:extent cx="3476625" cy="2933700"/>
            <wp:effectExtent l="0" t="0" r="9525" b="0"/>
            <wp:docPr id="1" name="Picture 1" descr="cid:image042.jpg@01DA8043.8C6BF36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42.jpg@01DA8043.8C6BF36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3476625" cy="2933700"/>
                    </a:xfrm>
                    <a:prstGeom prst="rect">
                      <a:avLst/>
                    </a:prstGeom>
                    <a:noFill/>
                    <a:ln>
                      <a:noFill/>
                    </a:ln>
                  </pic:spPr>
                </pic:pic>
              </a:graphicData>
            </a:graphic>
          </wp:inline>
        </w:drawing>
      </w:r>
    </w:p>
    <w:p w:rsidR="00ED7F67" w:rsidRDefault="00ED7F67" w:rsidP="00ED7F67">
      <w:pPr>
        <w:pStyle w:val="xxxxmsonormal"/>
        <w:rPr>
          <w:rFonts w:ascii="Arial" w:hAnsi="Arial" w:cs="Arial"/>
          <w:b/>
          <w:bCs/>
          <w:sz w:val="28"/>
          <w:szCs w:val="28"/>
        </w:rPr>
      </w:pPr>
    </w:p>
    <w:p w:rsidR="00ED7F67" w:rsidRDefault="00ED7F67" w:rsidP="00ED7F67">
      <w:pPr>
        <w:pStyle w:val="xxxxmsonormal"/>
        <w:rPr>
          <w:rFonts w:ascii="Arial" w:hAnsi="Arial" w:cs="Arial"/>
          <w:b/>
          <w:bCs/>
          <w:sz w:val="16"/>
          <w:szCs w:val="16"/>
        </w:rPr>
      </w:pPr>
    </w:p>
    <w:p w:rsidR="00ED7F67" w:rsidRDefault="00ED7F67" w:rsidP="00ED7F67">
      <w:pPr>
        <w:pStyle w:val="xxxxmsonormal"/>
        <w:rPr>
          <w:rFonts w:ascii="Arial" w:hAnsi="Arial" w:cs="Arial"/>
          <w:b/>
          <w:bCs/>
          <w:sz w:val="28"/>
          <w:szCs w:val="28"/>
        </w:rPr>
      </w:pPr>
      <w:r>
        <w:rPr>
          <w:rFonts w:ascii="Arial" w:hAnsi="Arial" w:cs="Arial"/>
          <w:b/>
          <w:bCs/>
          <w:sz w:val="28"/>
          <w:szCs w:val="28"/>
        </w:rPr>
        <w:t>National Loneliness Campaigns:</w:t>
      </w:r>
    </w:p>
    <w:p w:rsidR="00ED7F67" w:rsidRDefault="00ED7F67" w:rsidP="00ED7F67">
      <w:pPr>
        <w:pStyle w:val="xxxxmsonormal"/>
        <w:rPr>
          <w:rFonts w:ascii="Arial" w:hAnsi="Arial" w:cs="Arial"/>
          <w:b/>
          <w:bCs/>
          <w:sz w:val="20"/>
          <w:szCs w:val="20"/>
        </w:rPr>
      </w:pPr>
    </w:p>
    <w:p w:rsidR="00ED7F67" w:rsidRDefault="00ED7F67" w:rsidP="00ED7F67">
      <w:pPr>
        <w:rPr>
          <w:rFonts w:ascii="Arial" w:hAnsi="Arial" w:cs="Arial"/>
          <w:b/>
          <w:bCs/>
          <w:lang w:eastAsia="en-GB"/>
        </w:rPr>
      </w:pPr>
      <w:r>
        <w:rPr>
          <w:rFonts w:ascii="Arial" w:hAnsi="Arial" w:cs="Arial"/>
          <w:b/>
          <w:bCs/>
          <w:lang w:eastAsia="en-GB"/>
        </w:rPr>
        <w:t xml:space="preserve">These will be discussed as part of our next TLC meeting in May. </w:t>
      </w:r>
    </w:p>
    <w:p w:rsidR="00ED7F67" w:rsidRDefault="00ED7F67" w:rsidP="00ED7F67">
      <w:pPr>
        <w:rPr>
          <w:rFonts w:ascii="Arial" w:hAnsi="Arial" w:cs="Arial"/>
          <w:b/>
          <w:bCs/>
          <w:lang w:eastAsia="en-GB"/>
        </w:rPr>
      </w:pPr>
    </w:p>
    <w:p w:rsidR="00ED7F67" w:rsidRDefault="00ED7F67" w:rsidP="00ED7F67">
      <w:pPr>
        <w:rPr>
          <w:rFonts w:ascii="Arial" w:hAnsi="Arial" w:cs="Arial"/>
        </w:rPr>
      </w:pPr>
      <w:r>
        <w:rPr>
          <w:rFonts w:ascii="Arial" w:hAnsi="Arial" w:cs="Arial"/>
        </w:rPr>
        <w:t xml:space="preserve">There are two campaigns running in </w:t>
      </w:r>
      <w:proofErr w:type="gramStart"/>
      <w:r>
        <w:rPr>
          <w:rFonts w:ascii="Arial" w:hAnsi="Arial" w:cs="Arial"/>
        </w:rPr>
        <w:t>June,  will</w:t>
      </w:r>
      <w:proofErr w:type="gramEnd"/>
      <w:r>
        <w:rPr>
          <w:rFonts w:ascii="Arial" w:hAnsi="Arial" w:cs="Arial"/>
        </w:rPr>
        <w:t xml:space="preserve"> you be signing up to one and creating an event or attending one?</w:t>
      </w:r>
    </w:p>
    <w:p w:rsidR="00ED7F67" w:rsidRDefault="00ED7F67" w:rsidP="00ED7F67">
      <w:pPr>
        <w:rPr>
          <w:rFonts w:ascii="Arial" w:hAnsi="Arial" w:cs="Arial"/>
        </w:rPr>
      </w:pPr>
    </w:p>
    <w:p w:rsidR="00ED7F67" w:rsidRDefault="00ED7F67" w:rsidP="00ED7F67">
      <w:pPr>
        <w:rPr>
          <w:rFonts w:ascii="Arial" w:hAnsi="Arial" w:cs="Arial"/>
          <w:b/>
          <w:bCs/>
        </w:rPr>
      </w:pPr>
      <w:r>
        <w:rPr>
          <w:rFonts w:ascii="Arial" w:hAnsi="Arial" w:cs="Arial"/>
          <w:b/>
          <w:bCs/>
        </w:rPr>
        <w:t>21</w:t>
      </w:r>
      <w:r>
        <w:rPr>
          <w:rFonts w:ascii="Arial" w:hAnsi="Arial" w:cs="Arial"/>
          <w:b/>
          <w:bCs/>
          <w:vertAlign w:val="superscript"/>
        </w:rPr>
        <w:t>st</w:t>
      </w:r>
      <w:r>
        <w:rPr>
          <w:rFonts w:ascii="Arial" w:hAnsi="Arial" w:cs="Arial"/>
          <w:b/>
          <w:bCs/>
        </w:rPr>
        <w:t xml:space="preserve"> – 23</w:t>
      </w:r>
      <w:r>
        <w:rPr>
          <w:rFonts w:ascii="Arial" w:hAnsi="Arial" w:cs="Arial"/>
          <w:b/>
          <w:bCs/>
          <w:vertAlign w:val="superscript"/>
        </w:rPr>
        <w:t>rd</w:t>
      </w:r>
      <w:r>
        <w:rPr>
          <w:rFonts w:ascii="Arial" w:hAnsi="Arial" w:cs="Arial"/>
          <w:b/>
          <w:bCs/>
        </w:rPr>
        <w:t xml:space="preserve"> June – the great get </w:t>
      </w:r>
      <w:proofErr w:type="gramStart"/>
      <w:r>
        <w:rPr>
          <w:rFonts w:ascii="Arial" w:hAnsi="Arial" w:cs="Arial"/>
          <w:b/>
          <w:bCs/>
        </w:rPr>
        <w:t>together :</w:t>
      </w:r>
      <w:proofErr w:type="gramEnd"/>
      <w:r>
        <w:rPr>
          <w:rFonts w:ascii="Arial" w:hAnsi="Arial" w:cs="Arial"/>
          <w:b/>
          <w:bCs/>
        </w:rPr>
        <w:t xml:space="preserve"> </w:t>
      </w:r>
      <w:hyperlink r:id="rId113" w:history="1">
        <w:r>
          <w:rPr>
            <w:rStyle w:val="Hyperlink"/>
            <w:rFonts w:ascii="Arial" w:hAnsi="Arial" w:cs="Arial"/>
          </w:rPr>
          <w:t>https://www.jocoxfoundation.org/our-work/stronger-communities/great-get-together/</w:t>
        </w:r>
      </w:hyperlink>
    </w:p>
    <w:p w:rsidR="00ED7F67" w:rsidRDefault="00ED7F67" w:rsidP="00ED7F67">
      <w:pPr>
        <w:rPr>
          <w:rFonts w:ascii="Arial" w:hAnsi="Arial" w:cs="Arial"/>
          <w:b/>
          <w:bCs/>
        </w:rPr>
      </w:pPr>
    </w:p>
    <w:p w:rsidR="00ED7F67" w:rsidRDefault="00ED7F67" w:rsidP="00ED7F67">
      <w:pPr>
        <w:rPr>
          <w:rFonts w:ascii="Arial" w:hAnsi="Arial" w:cs="Arial"/>
        </w:rPr>
      </w:pPr>
      <w:r>
        <w:rPr>
          <w:rFonts w:ascii="Arial" w:hAnsi="Arial" w:cs="Arial"/>
          <w:b/>
          <w:bCs/>
        </w:rPr>
        <w:lastRenderedPageBreak/>
        <w:t>10</w:t>
      </w:r>
      <w:r>
        <w:rPr>
          <w:rFonts w:ascii="Arial" w:hAnsi="Arial" w:cs="Arial"/>
          <w:b/>
          <w:bCs/>
          <w:vertAlign w:val="superscript"/>
        </w:rPr>
        <w:t>th</w:t>
      </w:r>
      <w:r>
        <w:rPr>
          <w:rFonts w:ascii="Arial" w:hAnsi="Arial" w:cs="Arial"/>
          <w:b/>
          <w:bCs/>
        </w:rPr>
        <w:t xml:space="preserve"> – 16</w:t>
      </w:r>
      <w:r>
        <w:rPr>
          <w:rFonts w:ascii="Arial" w:hAnsi="Arial" w:cs="Arial"/>
          <w:b/>
          <w:bCs/>
          <w:vertAlign w:val="superscript"/>
        </w:rPr>
        <w:t>th</w:t>
      </w:r>
      <w:r>
        <w:rPr>
          <w:rFonts w:ascii="Arial" w:hAnsi="Arial" w:cs="Arial"/>
          <w:b/>
          <w:bCs/>
        </w:rPr>
        <w:t xml:space="preserve"> June – Loneliness awareness week: </w:t>
      </w:r>
      <w:hyperlink r:id="rId114" w:history="1">
        <w:r>
          <w:rPr>
            <w:rStyle w:val="Hyperlink"/>
            <w:rFonts w:ascii="Arial" w:hAnsi="Arial" w:cs="Arial"/>
          </w:rPr>
          <w:t>https://www.marmaladetrust.org/law</w:t>
        </w:r>
      </w:hyperlink>
    </w:p>
    <w:p w:rsidR="001E22D6" w:rsidRDefault="001E22D6">
      <w:bookmarkStart w:id="0" w:name="_GoBack"/>
      <w:bookmarkEnd w:id="0"/>
    </w:p>
    <w:sectPr w:rsidR="001E22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inherit">
    <w:altName w:val="Calibri"/>
    <w:charset w:val="00"/>
    <w:family w:val="auto"/>
    <w:pitch w:val="default"/>
  </w:font>
  <w:font w:name="Helvetica Neue">
    <w:altName w:val="Arial"/>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8pt;height:18pt" o:bullet="t">
        <v:imagedata r:id="rId1" o:title="clip_image001"/>
      </v:shape>
    </w:pict>
  </w:numPicBullet>
  <w:numPicBullet w:numPicBulletId="1">
    <w:pict>
      <v:shape id="_x0000_i1053" type="#_x0000_t75" style="width:18pt;height:18pt" o:bullet="t">
        <v:imagedata r:id="rId2" o:title="clip_image003"/>
      </v:shape>
    </w:pict>
  </w:numPicBullet>
  <w:abstractNum w:abstractNumId="0" w15:restartNumberingAfterBreak="0">
    <w:nsid w:val="250C0824"/>
    <w:multiLevelType w:val="multilevel"/>
    <w:tmpl w:val="E3A6094A"/>
    <w:lvl w:ilvl="0">
      <w:start w:val="1"/>
      <w:numFmt w:val="bullet"/>
      <w:lvlText w:val=""/>
      <w:lvlJc w:val="left"/>
      <w:pPr>
        <w:tabs>
          <w:tab w:val="num" w:pos="1056"/>
        </w:tabs>
        <w:ind w:left="1056" w:hanging="360"/>
      </w:pPr>
      <w:rPr>
        <w:rFonts w:ascii="Symbol" w:hAnsi="Symbol" w:hint="default"/>
        <w:sz w:val="20"/>
      </w:rPr>
    </w:lvl>
    <w:lvl w:ilvl="1">
      <w:start w:val="1"/>
      <w:numFmt w:val="bullet"/>
      <w:lvlText w:val="o"/>
      <w:lvlJc w:val="left"/>
      <w:pPr>
        <w:tabs>
          <w:tab w:val="num" w:pos="1776"/>
        </w:tabs>
        <w:ind w:left="1776" w:hanging="360"/>
      </w:pPr>
      <w:rPr>
        <w:rFonts w:ascii="Courier New" w:hAnsi="Courier New" w:cs="Times New Roman" w:hint="default"/>
        <w:sz w:val="20"/>
      </w:rPr>
    </w:lvl>
    <w:lvl w:ilvl="2">
      <w:start w:val="1"/>
      <w:numFmt w:val="bullet"/>
      <w:lvlText w:val=""/>
      <w:lvlJc w:val="left"/>
      <w:pPr>
        <w:tabs>
          <w:tab w:val="num" w:pos="2496"/>
        </w:tabs>
        <w:ind w:left="2496" w:hanging="360"/>
      </w:pPr>
      <w:rPr>
        <w:rFonts w:ascii="Wingdings" w:hAnsi="Wingdings" w:hint="default"/>
        <w:sz w:val="20"/>
      </w:rPr>
    </w:lvl>
    <w:lvl w:ilvl="3">
      <w:start w:val="1"/>
      <w:numFmt w:val="bullet"/>
      <w:lvlText w:val=""/>
      <w:lvlJc w:val="left"/>
      <w:pPr>
        <w:tabs>
          <w:tab w:val="num" w:pos="3216"/>
        </w:tabs>
        <w:ind w:left="3216" w:hanging="360"/>
      </w:pPr>
      <w:rPr>
        <w:rFonts w:ascii="Wingdings" w:hAnsi="Wingdings" w:hint="default"/>
        <w:sz w:val="20"/>
      </w:rPr>
    </w:lvl>
    <w:lvl w:ilvl="4">
      <w:start w:val="1"/>
      <w:numFmt w:val="bullet"/>
      <w:lvlText w:val=""/>
      <w:lvlJc w:val="left"/>
      <w:pPr>
        <w:tabs>
          <w:tab w:val="num" w:pos="3936"/>
        </w:tabs>
        <w:ind w:left="3936" w:hanging="360"/>
      </w:pPr>
      <w:rPr>
        <w:rFonts w:ascii="Wingdings" w:hAnsi="Wingdings" w:hint="default"/>
        <w:sz w:val="20"/>
      </w:rPr>
    </w:lvl>
    <w:lvl w:ilvl="5">
      <w:start w:val="1"/>
      <w:numFmt w:val="bullet"/>
      <w:lvlText w:val=""/>
      <w:lvlJc w:val="left"/>
      <w:pPr>
        <w:tabs>
          <w:tab w:val="num" w:pos="4656"/>
        </w:tabs>
        <w:ind w:left="4656" w:hanging="360"/>
      </w:pPr>
      <w:rPr>
        <w:rFonts w:ascii="Wingdings" w:hAnsi="Wingdings" w:hint="default"/>
        <w:sz w:val="20"/>
      </w:rPr>
    </w:lvl>
    <w:lvl w:ilvl="6">
      <w:start w:val="1"/>
      <w:numFmt w:val="bullet"/>
      <w:lvlText w:val=""/>
      <w:lvlJc w:val="left"/>
      <w:pPr>
        <w:tabs>
          <w:tab w:val="num" w:pos="5376"/>
        </w:tabs>
        <w:ind w:left="5376" w:hanging="360"/>
      </w:pPr>
      <w:rPr>
        <w:rFonts w:ascii="Wingdings" w:hAnsi="Wingdings" w:hint="default"/>
        <w:sz w:val="20"/>
      </w:rPr>
    </w:lvl>
    <w:lvl w:ilvl="7">
      <w:start w:val="1"/>
      <w:numFmt w:val="bullet"/>
      <w:lvlText w:val=""/>
      <w:lvlJc w:val="left"/>
      <w:pPr>
        <w:tabs>
          <w:tab w:val="num" w:pos="6096"/>
        </w:tabs>
        <w:ind w:left="6096" w:hanging="360"/>
      </w:pPr>
      <w:rPr>
        <w:rFonts w:ascii="Wingdings" w:hAnsi="Wingdings" w:hint="default"/>
        <w:sz w:val="20"/>
      </w:rPr>
    </w:lvl>
    <w:lvl w:ilvl="8">
      <w:start w:val="1"/>
      <w:numFmt w:val="bullet"/>
      <w:lvlText w:val=""/>
      <w:lvlJc w:val="left"/>
      <w:pPr>
        <w:tabs>
          <w:tab w:val="num" w:pos="6816"/>
        </w:tabs>
        <w:ind w:left="6816" w:hanging="360"/>
      </w:pPr>
      <w:rPr>
        <w:rFonts w:ascii="Wingdings" w:hAnsi="Wingdings" w:hint="default"/>
        <w:sz w:val="20"/>
      </w:rPr>
    </w:lvl>
  </w:abstractNum>
  <w:abstractNum w:abstractNumId="1" w15:restartNumberingAfterBreak="0">
    <w:nsid w:val="2CB965BE"/>
    <w:multiLevelType w:val="hybridMultilevel"/>
    <w:tmpl w:val="E696B632"/>
    <w:lvl w:ilvl="0" w:tplc="4AC4953A">
      <w:start w:val="1"/>
      <w:numFmt w:val="bullet"/>
      <w:lvlText w:val=""/>
      <w:lvlPicBulletId w:val="0"/>
      <w:lvlJc w:val="left"/>
      <w:pPr>
        <w:tabs>
          <w:tab w:val="num" w:pos="720"/>
        </w:tabs>
        <w:ind w:left="720" w:hanging="360"/>
      </w:pPr>
      <w:rPr>
        <w:rFonts w:ascii="Symbol" w:hAnsi="Symbol" w:hint="default"/>
      </w:rPr>
    </w:lvl>
    <w:lvl w:ilvl="1" w:tplc="767ACB38">
      <w:start w:val="1"/>
      <w:numFmt w:val="bullet"/>
      <w:lvlText w:val=""/>
      <w:lvlJc w:val="left"/>
      <w:pPr>
        <w:tabs>
          <w:tab w:val="num" w:pos="1440"/>
        </w:tabs>
        <w:ind w:left="1440" w:hanging="360"/>
      </w:pPr>
      <w:rPr>
        <w:rFonts w:ascii="Symbol" w:hAnsi="Symbol" w:hint="default"/>
      </w:rPr>
    </w:lvl>
    <w:lvl w:ilvl="2" w:tplc="E2F43384">
      <w:start w:val="1"/>
      <w:numFmt w:val="bullet"/>
      <w:lvlText w:val=""/>
      <w:lvlJc w:val="left"/>
      <w:pPr>
        <w:tabs>
          <w:tab w:val="num" w:pos="2160"/>
        </w:tabs>
        <w:ind w:left="2160" w:hanging="360"/>
      </w:pPr>
      <w:rPr>
        <w:rFonts w:ascii="Symbol" w:hAnsi="Symbol" w:hint="default"/>
      </w:rPr>
    </w:lvl>
    <w:lvl w:ilvl="3" w:tplc="98CAE350">
      <w:start w:val="1"/>
      <w:numFmt w:val="bullet"/>
      <w:lvlText w:val=""/>
      <w:lvlJc w:val="left"/>
      <w:pPr>
        <w:tabs>
          <w:tab w:val="num" w:pos="2880"/>
        </w:tabs>
        <w:ind w:left="2880" w:hanging="360"/>
      </w:pPr>
      <w:rPr>
        <w:rFonts w:ascii="Symbol" w:hAnsi="Symbol" w:hint="default"/>
      </w:rPr>
    </w:lvl>
    <w:lvl w:ilvl="4" w:tplc="0422CF8A">
      <w:start w:val="1"/>
      <w:numFmt w:val="bullet"/>
      <w:lvlText w:val=""/>
      <w:lvlJc w:val="left"/>
      <w:pPr>
        <w:tabs>
          <w:tab w:val="num" w:pos="3600"/>
        </w:tabs>
        <w:ind w:left="3600" w:hanging="360"/>
      </w:pPr>
      <w:rPr>
        <w:rFonts w:ascii="Symbol" w:hAnsi="Symbol" w:hint="default"/>
      </w:rPr>
    </w:lvl>
    <w:lvl w:ilvl="5" w:tplc="647665BA">
      <w:start w:val="1"/>
      <w:numFmt w:val="bullet"/>
      <w:lvlText w:val=""/>
      <w:lvlJc w:val="left"/>
      <w:pPr>
        <w:tabs>
          <w:tab w:val="num" w:pos="4320"/>
        </w:tabs>
        <w:ind w:left="4320" w:hanging="360"/>
      </w:pPr>
      <w:rPr>
        <w:rFonts w:ascii="Symbol" w:hAnsi="Symbol" w:hint="default"/>
      </w:rPr>
    </w:lvl>
    <w:lvl w:ilvl="6" w:tplc="F53EF1DA">
      <w:start w:val="1"/>
      <w:numFmt w:val="bullet"/>
      <w:lvlText w:val=""/>
      <w:lvlJc w:val="left"/>
      <w:pPr>
        <w:tabs>
          <w:tab w:val="num" w:pos="5040"/>
        </w:tabs>
        <w:ind w:left="5040" w:hanging="360"/>
      </w:pPr>
      <w:rPr>
        <w:rFonts w:ascii="Symbol" w:hAnsi="Symbol" w:hint="default"/>
      </w:rPr>
    </w:lvl>
    <w:lvl w:ilvl="7" w:tplc="EF2E6D9A">
      <w:start w:val="1"/>
      <w:numFmt w:val="bullet"/>
      <w:lvlText w:val=""/>
      <w:lvlJc w:val="left"/>
      <w:pPr>
        <w:tabs>
          <w:tab w:val="num" w:pos="5760"/>
        </w:tabs>
        <w:ind w:left="5760" w:hanging="360"/>
      </w:pPr>
      <w:rPr>
        <w:rFonts w:ascii="Symbol" w:hAnsi="Symbol" w:hint="default"/>
      </w:rPr>
    </w:lvl>
    <w:lvl w:ilvl="8" w:tplc="2F4829B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E3226F"/>
    <w:multiLevelType w:val="multilevel"/>
    <w:tmpl w:val="74985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372A45"/>
    <w:multiLevelType w:val="multilevel"/>
    <w:tmpl w:val="A9D60758"/>
    <w:lvl w:ilvl="0">
      <w:start w:val="1"/>
      <w:numFmt w:val="decimal"/>
      <w:lvlText w:val="%1."/>
      <w:lvlJc w:val="left"/>
      <w:pPr>
        <w:tabs>
          <w:tab w:val="num" w:pos="720"/>
        </w:tabs>
        <w:ind w:left="720" w:hanging="360"/>
      </w:pPr>
      <w:rPr>
        <w:rFonts w:ascii="Calibri" w:eastAsia="Calibri" w:hAnsi="Calibri" w:cs="Calibri"/>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A0C1F1C"/>
    <w:multiLevelType w:val="hybridMultilevel"/>
    <w:tmpl w:val="33BAB762"/>
    <w:lvl w:ilvl="0" w:tplc="DDC8CDC2">
      <w:start w:val="1"/>
      <w:numFmt w:val="bullet"/>
      <w:lvlText w:val=""/>
      <w:lvlPicBulletId w:val="1"/>
      <w:lvlJc w:val="left"/>
      <w:pPr>
        <w:tabs>
          <w:tab w:val="num" w:pos="720"/>
        </w:tabs>
        <w:ind w:left="720" w:hanging="360"/>
      </w:pPr>
      <w:rPr>
        <w:rFonts w:ascii="Symbol" w:hAnsi="Symbol" w:hint="default"/>
      </w:rPr>
    </w:lvl>
    <w:lvl w:ilvl="1" w:tplc="3DB80A0A">
      <w:start w:val="1"/>
      <w:numFmt w:val="bullet"/>
      <w:lvlText w:val=""/>
      <w:lvlJc w:val="left"/>
      <w:pPr>
        <w:tabs>
          <w:tab w:val="num" w:pos="1440"/>
        </w:tabs>
        <w:ind w:left="1440" w:hanging="360"/>
      </w:pPr>
      <w:rPr>
        <w:rFonts w:ascii="Symbol" w:hAnsi="Symbol" w:hint="default"/>
      </w:rPr>
    </w:lvl>
    <w:lvl w:ilvl="2" w:tplc="91ACE06E">
      <w:start w:val="1"/>
      <w:numFmt w:val="bullet"/>
      <w:lvlText w:val=""/>
      <w:lvlJc w:val="left"/>
      <w:pPr>
        <w:tabs>
          <w:tab w:val="num" w:pos="2160"/>
        </w:tabs>
        <w:ind w:left="2160" w:hanging="360"/>
      </w:pPr>
      <w:rPr>
        <w:rFonts w:ascii="Symbol" w:hAnsi="Symbol" w:hint="default"/>
      </w:rPr>
    </w:lvl>
    <w:lvl w:ilvl="3" w:tplc="56F0A116">
      <w:start w:val="1"/>
      <w:numFmt w:val="bullet"/>
      <w:lvlText w:val=""/>
      <w:lvlJc w:val="left"/>
      <w:pPr>
        <w:tabs>
          <w:tab w:val="num" w:pos="2880"/>
        </w:tabs>
        <w:ind w:left="2880" w:hanging="360"/>
      </w:pPr>
      <w:rPr>
        <w:rFonts w:ascii="Symbol" w:hAnsi="Symbol" w:hint="default"/>
      </w:rPr>
    </w:lvl>
    <w:lvl w:ilvl="4" w:tplc="61266E08">
      <w:start w:val="1"/>
      <w:numFmt w:val="bullet"/>
      <w:lvlText w:val=""/>
      <w:lvlJc w:val="left"/>
      <w:pPr>
        <w:tabs>
          <w:tab w:val="num" w:pos="3600"/>
        </w:tabs>
        <w:ind w:left="3600" w:hanging="360"/>
      </w:pPr>
      <w:rPr>
        <w:rFonts w:ascii="Symbol" w:hAnsi="Symbol" w:hint="default"/>
      </w:rPr>
    </w:lvl>
    <w:lvl w:ilvl="5" w:tplc="C888ACA8">
      <w:start w:val="1"/>
      <w:numFmt w:val="bullet"/>
      <w:lvlText w:val=""/>
      <w:lvlJc w:val="left"/>
      <w:pPr>
        <w:tabs>
          <w:tab w:val="num" w:pos="4320"/>
        </w:tabs>
        <w:ind w:left="4320" w:hanging="360"/>
      </w:pPr>
      <w:rPr>
        <w:rFonts w:ascii="Symbol" w:hAnsi="Symbol" w:hint="default"/>
      </w:rPr>
    </w:lvl>
    <w:lvl w:ilvl="6" w:tplc="4014B2D8">
      <w:start w:val="1"/>
      <w:numFmt w:val="bullet"/>
      <w:lvlText w:val=""/>
      <w:lvlJc w:val="left"/>
      <w:pPr>
        <w:tabs>
          <w:tab w:val="num" w:pos="5040"/>
        </w:tabs>
        <w:ind w:left="5040" w:hanging="360"/>
      </w:pPr>
      <w:rPr>
        <w:rFonts w:ascii="Symbol" w:hAnsi="Symbol" w:hint="default"/>
      </w:rPr>
    </w:lvl>
    <w:lvl w:ilvl="7" w:tplc="9CDABDFE">
      <w:start w:val="1"/>
      <w:numFmt w:val="bullet"/>
      <w:lvlText w:val=""/>
      <w:lvlJc w:val="left"/>
      <w:pPr>
        <w:tabs>
          <w:tab w:val="num" w:pos="5760"/>
        </w:tabs>
        <w:ind w:left="5760" w:hanging="360"/>
      </w:pPr>
      <w:rPr>
        <w:rFonts w:ascii="Symbol" w:hAnsi="Symbol" w:hint="default"/>
      </w:rPr>
    </w:lvl>
    <w:lvl w:ilvl="8" w:tplc="2F1E0562">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B165878"/>
    <w:multiLevelType w:val="hybridMultilevel"/>
    <w:tmpl w:val="08CE1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67"/>
    <w:rsid w:val="001E22D6"/>
    <w:rsid w:val="00ED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FA6EEA31-1934-4CC0-882F-ECAE3D41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F67"/>
    <w:pPr>
      <w:spacing w:after="0" w:line="240" w:lineRule="auto"/>
    </w:pPr>
    <w:rPr>
      <w:rFonts w:ascii="Calibri" w:hAnsi="Calibri" w:cs="Calibri"/>
    </w:rPr>
  </w:style>
  <w:style w:type="paragraph" w:styleId="Heading1">
    <w:name w:val="heading 1"/>
    <w:basedOn w:val="Normal"/>
    <w:link w:val="Heading1Char"/>
    <w:uiPriority w:val="9"/>
    <w:qFormat/>
    <w:rsid w:val="00ED7F67"/>
    <w:pPr>
      <w:outlineLvl w:val="0"/>
    </w:pPr>
    <w:rPr>
      <w:b/>
      <w:bCs/>
      <w:color w:val="3B3F44"/>
      <w:kern w:val="36"/>
      <w:sz w:val="48"/>
      <w:szCs w:val="48"/>
      <w:lang w:eastAsia="en-GB"/>
    </w:rPr>
  </w:style>
  <w:style w:type="paragraph" w:styleId="Heading4">
    <w:name w:val="heading 4"/>
    <w:basedOn w:val="Normal"/>
    <w:link w:val="Heading4Char"/>
    <w:uiPriority w:val="9"/>
    <w:semiHidden/>
    <w:unhideWhenUsed/>
    <w:qFormat/>
    <w:rsid w:val="00ED7F67"/>
    <w:pPr>
      <w:keepNext/>
      <w:spacing w:before="40"/>
      <w:outlineLvl w:val="3"/>
    </w:pPr>
    <w:rPr>
      <w:rFonts w:ascii="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F67"/>
    <w:rPr>
      <w:rFonts w:ascii="Calibri" w:hAnsi="Calibri" w:cs="Calibri"/>
      <w:b/>
      <w:bCs/>
      <w:color w:val="3B3F44"/>
      <w:kern w:val="36"/>
      <w:sz w:val="48"/>
      <w:szCs w:val="48"/>
      <w:lang w:eastAsia="en-GB"/>
    </w:rPr>
  </w:style>
  <w:style w:type="character" w:customStyle="1" w:styleId="Heading4Char">
    <w:name w:val="Heading 4 Char"/>
    <w:basedOn w:val="DefaultParagraphFont"/>
    <w:link w:val="Heading4"/>
    <w:uiPriority w:val="9"/>
    <w:semiHidden/>
    <w:rsid w:val="00ED7F67"/>
    <w:rPr>
      <w:rFonts w:ascii="Calibri Light" w:hAnsi="Calibri Light" w:cs="Calibri Light"/>
      <w:i/>
      <w:iCs/>
      <w:color w:val="2F5496"/>
    </w:rPr>
  </w:style>
  <w:style w:type="character" w:styleId="Hyperlink">
    <w:name w:val="Hyperlink"/>
    <w:basedOn w:val="DefaultParagraphFont"/>
    <w:uiPriority w:val="99"/>
    <w:semiHidden/>
    <w:unhideWhenUsed/>
    <w:rsid w:val="00ED7F67"/>
    <w:rPr>
      <w:color w:val="0563C1"/>
      <w:u w:val="single"/>
    </w:rPr>
  </w:style>
  <w:style w:type="paragraph" w:styleId="NormalWeb">
    <w:name w:val="Normal (Web)"/>
    <w:basedOn w:val="Normal"/>
    <w:uiPriority w:val="99"/>
    <w:semiHidden/>
    <w:unhideWhenUsed/>
    <w:rsid w:val="00ED7F67"/>
    <w:pPr>
      <w:spacing w:before="100" w:beforeAutospacing="1" w:after="100" w:afterAutospacing="1"/>
    </w:pPr>
    <w:rPr>
      <w:lang w:eastAsia="en-GB"/>
    </w:rPr>
  </w:style>
  <w:style w:type="paragraph" w:styleId="ListParagraph">
    <w:name w:val="List Paragraph"/>
    <w:basedOn w:val="Normal"/>
    <w:uiPriority w:val="34"/>
    <w:qFormat/>
    <w:rsid w:val="00ED7F67"/>
    <w:pPr>
      <w:ind w:left="720"/>
    </w:pPr>
    <w:rPr>
      <w:lang w:eastAsia="en-GB"/>
    </w:rPr>
  </w:style>
  <w:style w:type="paragraph" w:customStyle="1" w:styleId="xxxxmsonormal">
    <w:name w:val="xxxxmsonormal"/>
    <w:basedOn w:val="Normal"/>
    <w:uiPriority w:val="99"/>
    <w:semiHidden/>
    <w:rsid w:val="00ED7F67"/>
    <w:rPr>
      <w:lang w:eastAsia="en-GB"/>
    </w:rPr>
  </w:style>
  <w:style w:type="character" w:customStyle="1" w:styleId="x3nfvp2">
    <w:name w:val="x3nfvp2"/>
    <w:basedOn w:val="DefaultParagraphFont"/>
    <w:rsid w:val="00ED7F67"/>
  </w:style>
  <w:style w:type="character" w:styleId="Strong">
    <w:name w:val="Strong"/>
    <w:basedOn w:val="DefaultParagraphFont"/>
    <w:uiPriority w:val="22"/>
    <w:qFormat/>
    <w:rsid w:val="00ED7F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lin.co.uk/" TargetMode="External"/><Relationship Id="rId21" Type="http://schemas.openxmlformats.org/officeDocument/2006/relationships/hyperlink" Target="https://teams.microsoft.com/l/meetup-join/19%3ameeting_NWQ3MTFiMWItZjE4Mi00Y2RmLWEyNTktMTUzNWZhYzg5YmU2%40thread.v2/0?context=%7b%22Tid%22%3a%224df4435f-8800-4e1e-a615-b287fcaa7120%22%2c%22Oid%22%3a%220325b866-b80d-4b91-9992-7e06eb2c7739%22%7d" TargetMode="External"/><Relationship Id="rId42" Type="http://schemas.openxmlformats.org/officeDocument/2006/relationships/hyperlink" Target="http://www.notts-talk.co.uk/" TargetMode="External"/><Relationship Id="rId47" Type="http://schemas.openxmlformats.org/officeDocument/2006/relationships/image" Target="media/image9.jpeg"/><Relationship Id="rId63" Type="http://schemas.openxmlformats.org/officeDocument/2006/relationships/image" Target="cid:image022.png@01DA9022.418405B0" TargetMode="External"/><Relationship Id="rId68" Type="http://schemas.openxmlformats.org/officeDocument/2006/relationships/image" Target="media/image19.png"/><Relationship Id="rId84" Type="http://schemas.openxmlformats.org/officeDocument/2006/relationships/image" Target="cid:image030.jpg@01DA9022.418405B0" TargetMode="External"/><Relationship Id="rId89" Type="http://schemas.openxmlformats.org/officeDocument/2006/relationships/image" Target="cid:image032.jpg@01DA9022.418405B0" TargetMode="External"/><Relationship Id="rId112" Type="http://schemas.openxmlformats.org/officeDocument/2006/relationships/image" Target="cid:image038.jpg@01DA9022.418405B0" TargetMode="External"/><Relationship Id="rId16" Type="http://schemas.openxmlformats.org/officeDocument/2006/relationships/hyperlink" Target="https://inspireculture.us2.list-manage.com/track/click?u=f4f77a49ea807369ed5bc7dbd&amp;id=931cc43d82&amp;e=5ad57c36bb" TargetMode="External"/><Relationship Id="rId107" Type="http://schemas.openxmlformats.org/officeDocument/2006/relationships/hyperlink" Target="https://campaignresources.dhsc.gov.uk/campaigns/better-health-every-mind-matters/loneliness-campaign/" TargetMode="External"/><Relationship Id="rId11" Type="http://schemas.openxmlformats.org/officeDocument/2006/relationships/hyperlink" Target="https://www.eventbrite.co.uk/e/mental-health-awareness-training-nottingham-nottinghamshire-bassetlaw-tickets-884029615377?utm_source=eventbrite&amp;utm_medium=email&amp;utm_content=follow_notification&amp;utm_campaign=following_published_event&amp;utm_term=Mental+Health+Awareness+training+%28Nottingham%2C+Nottinghamshire+%26+Bassetlaw%29&amp;aff=ebemoffollowpublishemail&amp;utm_experiment=follow_template.B" TargetMode="External"/><Relationship Id="rId24" Type="http://schemas.openxmlformats.org/officeDocument/2006/relationships/hyperlink" Target="https://twitter.com/TLCNotts" TargetMode="External"/><Relationship Id="rId32" Type="http://schemas.openxmlformats.org/officeDocument/2006/relationships/image" Target="media/image4.jpeg"/><Relationship Id="rId37" Type="http://schemas.openxmlformats.org/officeDocument/2006/relationships/hyperlink" Target="mailto:enquiries@renewaltrust.org.uk" TargetMode="External"/><Relationship Id="rId40" Type="http://schemas.openxmlformats.org/officeDocument/2006/relationships/image" Target="media/image7.jpeg"/><Relationship Id="rId45" Type="http://schemas.openxmlformats.org/officeDocument/2006/relationships/hyperlink" Target="https://notts-talk.co.uk/" TargetMode="External"/><Relationship Id="rId53" Type="http://schemas.openxmlformats.org/officeDocument/2006/relationships/image" Target="media/image11.png"/><Relationship Id="rId58" Type="http://schemas.openxmlformats.org/officeDocument/2006/relationships/hyperlink" Target="mailto:Asia.asghar@nmwn.co.uk" TargetMode="External"/><Relationship Id="rId66" Type="http://schemas.openxmlformats.org/officeDocument/2006/relationships/image" Target="media/image18.png"/><Relationship Id="rId74" Type="http://schemas.openxmlformats.org/officeDocument/2006/relationships/hyperlink" Target="https://online1.snapsurveys.com/TravelWellhaveyoursay?fbclid=IwAR3reugWmC5KXPtjveVr2Mrl5YpN07Izwtr6a5LjRKk8eAxDXFcIRztI1Dw" TargetMode="External"/><Relationship Id="rId79" Type="http://schemas.openxmlformats.org/officeDocument/2006/relationships/image" Target="cid:image029.png@01DA9022.418405B0" TargetMode="External"/><Relationship Id="rId87" Type="http://schemas.openxmlformats.org/officeDocument/2006/relationships/image" Target="cid:image031.jpg@01DA9022.418405B0" TargetMode="External"/><Relationship Id="rId102" Type="http://schemas.openxmlformats.org/officeDocument/2006/relationships/hyperlink" Target="https://iszy.ai/inspirepicturearchive" TargetMode="External"/><Relationship Id="rId110" Type="http://schemas.openxmlformats.org/officeDocument/2006/relationships/image" Target="cid:image037.jpg@01DA9022.418405B0" TargetMode="External"/><Relationship Id="rId115" Type="http://schemas.openxmlformats.org/officeDocument/2006/relationships/fontTable" Target="fontTable.xml"/><Relationship Id="rId5" Type="http://schemas.openxmlformats.org/officeDocument/2006/relationships/hyperlink" Target="https://notts-talk.co.uk/" TargetMode="External"/><Relationship Id="rId61" Type="http://schemas.openxmlformats.org/officeDocument/2006/relationships/image" Target="cid:image021.png@01DA9022.418405B0" TargetMode="External"/><Relationship Id="rId82" Type="http://schemas.openxmlformats.org/officeDocument/2006/relationships/hyperlink" Target="https://www.eventbrite.co.uk/e/mental-health-awareness-training-nottingham-nottinghamshire-bassetlaw-tickets-884029615377?utm_source=eventbrite&amp;utm_medium=email&amp;utm_content=follow_notification&amp;utm_campaign=following_published_event&amp;utm_term=Mental+Health+Awareness+training+%28Nottingham%2C+Nottinghamshire+%26+Bassetlaw%29&amp;aff=ebemoffollowpublishemail&amp;utm_experiment=follow_template.B" TargetMode="External"/><Relationship Id="rId90" Type="http://schemas.openxmlformats.org/officeDocument/2006/relationships/hyperlink" Target="https://www.eventbrite.co.uk/o/the-jo-cox-foundation-44881263953" TargetMode="External"/><Relationship Id="rId95" Type="http://schemas.openxmlformats.org/officeDocument/2006/relationships/image" Target="media/image28.png"/><Relationship Id="rId19" Type="http://schemas.openxmlformats.org/officeDocument/2006/relationships/hyperlink" Target="https://www.marmaladetrust.org/law" TargetMode="External"/><Relationship Id="rId14" Type="http://schemas.openxmlformats.org/officeDocument/2006/relationships/hyperlink" Target="https://www.kccf.org.uk/small-grants/" TargetMode="External"/><Relationship Id="rId22" Type="http://schemas.openxmlformats.org/officeDocument/2006/relationships/hyperlink" Target="https://teams.microsoft.com/l/meetup-join/19%3a058d99892c25477ba09b0e7d1fbc2d11%40thread.tacv2/1709836741123?context=%7b%22Tid%22%3a%223a4e48d5-2a9d-45aa-8001-70f6a8186d0e%22%2c%22Oid%22%3a%22c4fdd0c2-c73b-4913-b114-429273bf0be4%22%7d" TargetMode="External"/><Relationship Id="rId27" Type="http://schemas.openxmlformats.org/officeDocument/2006/relationships/hyperlink" Target="mailto:carersinhucknall@yahoo.co.uk" TargetMode="External"/><Relationship Id="rId30" Type="http://schemas.openxmlformats.org/officeDocument/2006/relationships/hyperlink" Target="mailto:carersinhucknall@yahoo.co.uk" TargetMode="External"/><Relationship Id="rId35"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image" Target="cid:image015.jpg@01DA9022.418405B0" TargetMode="External"/><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image" Target="cid:image025.png@01DA9022.418405B0" TargetMode="External"/><Relationship Id="rId77" Type="http://schemas.openxmlformats.org/officeDocument/2006/relationships/hyperlink" Target="mailto:asia.asghar@nmwn.co.uk" TargetMode="External"/><Relationship Id="rId100" Type="http://schemas.openxmlformats.org/officeDocument/2006/relationships/image" Target="media/image29.jpeg"/><Relationship Id="rId105" Type="http://schemas.openxmlformats.org/officeDocument/2006/relationships/image" Target="media/image30.jpeg"/><Relationship Id="rId113" Type="http://schemas.openxmlformats.org/officeDocument/2006/relationships/hyperlink" Target="https://www.jocoxfoundation.org/our-work/stronger-communities/great-get-together/" TargetMode="External"/><Relationship Id="rId8" Type="http://schemas.openxmlformats.org/officeDocument/2006/relationships/hyperlink" Target="https://www.nottsdeaf.org.uk/" TargetMode="External"/><Relationship Id="rId51" Type="http://schemas.openxmlformats.org/officeDocument/2006/relationships/image" Target="cid:image016.jpg@01DA9022.418405B0" TargetMode="External"/><Relationship Id="rId72" Type="http://schemas.openxmlformats.org/officeDocument/2006/relationships/image" Target="media/image21.png"/><Relationship Id="rId80" Type="http://schemas.openxmlformats.org/officeDocument/2006/relationships/hyperlink" Target="mailto:enquiries@nmwn.co.uk" TargetMode="External"/><Relationship Id="rId85" Type="http://schemas.openxmlformats.org/officeDocument/2006/relationships/hyperlink" Target="https://www.eventbrite.co.uk/e/informal-get-together-may-2024-tickets-856940450957?aff=erelpanelorg" TargetMode="External"/><Relationship Id="rId93" Type="http://schemas.openxmlformats.org/officeDocument/2006/relationships/hyperlink" Target="https://www.bcvs.org.uk/civicrm/event/info?reset=1&amp;id=43" TargetMode="External"/><Relationship Id="rId98" Type="http://schemas.openxmlformats.org/officeDocument/2006/relationships/hyperlink" Target="https://iszy.ai/inspirepicturearchive" TargetMode="External"/><Relationship Id="rId3" Type="http://schemas.openxmlformats.org/officeDocument/2006/relationships/settings" Target="settings.xml"/><Relationship Id="rId12" Type="http://schemas.openxmlformats.org/officeDocument/2006/relationships/hyperlink" Target="https://www.eventbrite.co.uk/e/informal-get-together-may-2024-tickets-856940450957?aff=erelpanelorg" TargetMode="External"/><Relationship Id="rId17" Type="http://schemas.openxmlformats.org/officeDocument/2006/relationships/hyperlink" Target="https://www.carersuk.org/help-and-advice/your-health-and-wellbeing/carers-active-hub/carers-active-april/" TargetMode="External"/><Relationship Id="rId25" Type="http://schemas.openxmlformats.org/officeDocument/2006/relationships/hyperlink" Target="https://www.bcvs.org.uk/tlcnn" TargetMode="External"/><Relationship Id="rId33" Type="http://schemas.openxmlformats.org/officeDocument/2006/relationships/image" Target="cid:image009.jpg@01DA9022.418405B0" TargetMode="External"/><Relationship Id="rId38" Type="http://schemas.openxmlformats.org/officeDocument/2006/relationships/image" Target="media/image6.jpeg"/><Relationship Id="rId46" Type="http://schemas.openxmlformats.org/officeDocument/2006/relationships/hyperlink" Target="http://www.nottinghamshiremind.org.uk/" TargetMode="External"/><Relationship Id="rId59" Type="http://schemas.openxmlformats.org/officeDocument/2006/relationships/image" Target="media/image14.png"/><Relationship Id="rId67" Type="http://schemas.openxmlformats.org/officeDocument/2006/relationships/image" Target="cid:image024.png@01DA9022.418405B0" TargetMode="External"/><Relationship Id="rId103" Type="http://schemas.openxmlformats.org/officeDocument/2006/relationships/hyperlink" Target="https://www.carersuk.org/help-and-advice/your-health-and-wellbeing/carers-active-hub/carers-active-april/" TargetMode="External"/><Relationship Id="rId108" Type="http://schemas.openxmlformats.org/officeDocument/2006/relationships/hyperlink" Target="Better%20Health%20Every%20Mind%20Matters%20Loneliness%20|%20Better%20Health%20Every%20Mind%20Matters%20|%20Campaign%20Resource%20Centre%20(dhsc.gov.uk)" TargetMode="External"/><Relationship Id="rId116" Type="http://schemas.openxmlformats.org/officeDocument/2006/relationships/theme" Target="theme/theme1.xml"/><Relationship Id="rId20" Type="http://schemas.openxmlformats.org/officeDocument/2006/relationships/hyperlink" Target="https://www.jocoxfoundation.org/our-work/stronger-communities/great-get-together/" TargetMode="External"/><Relationship Id="rId41" Type="http://schemas.openxmlformats.org/officeDocument/2006/relationships/image" Target="cid:image013.jpg@01DA9022.418405B0" TargetMode="Externa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2.png"/><Relationship Id="rId83" Type="http://schemas.openxmlformats.org/officeDocument/2006/relationships/image" Target="media/image24.jpeg"/><Relationship Id="rId88" Type="http://schemas.openxmlformats.org/officeDocument/2006/relationships/image" Target="media/image26.jpeg"/><Relationship Id="rId91" Type="http://schemas.openxmlformats.org/officeDocument/2006/relationships/hyperlink" Target="https://www.jocoxfoundation.org/2020/01/23/loneliness-and-social-isolation-a-new-decade-of-action/" TargetMode="External"/><Relationship Id="rId96" Type="http://schemas.openxmlformats.org/officeDocument/2006/relationships/image" Target="cid:image034.png@01DA9022.418405B0" TargetMode="External"/><Relationship Id="rId11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http://www.nottinghamshiremind.org.uk" TargetMode="External"/><Relationship Id="rId15" Type="http://schemas.openxmlformats.org/officeDocument/2006/relationships/hyperlink" Target="https://iszy.ai/inspirepicturearchive" TargetMode="External"/><Relationship Id="rId23" Type="http://schemas.openxmlformats.org/officeDocument/2006/relationships/hyperlink" Target="https://www.facebook.com/tacklinglonelinesscollaborative" TargetMode="External"/><Relationship Id="rId28" Type="http://schemas.openxmlformats.org/officeDocument/2006/relationships/image" Target="media/image3.jpeg"/><Relationship Id="rId36" Type="http://schemas.openxmlformats.org/officeDocument/2006/relationships/image" Target="cid:image010.jpg@01DA9022.418405B0" TargetMode="External"/><Relationship Id="rId49" Type="http://schemas.openxmlformats.org/officeDocument/2006/relationships/hyperlink" Target="http://www.nottinghamshiremind.org.uk" TargetMode="External"/><Relationship Id="rId57" Type="http://schemas.openxmlformats.org/officeDocument/2006/relationships/hyperlink" Target="https://www.facebook.com/nottinghammuslimwomensnetwork?__cft__%5b0%5d=AZWH_duWcJduNRXipX9Uxz4Y0mcRXUzynBc3jf7RhGcN5gB1cfXFgJJf_ykiIk3jXOZ4-pnW3rZMsvGqvcv7HLeONWfgzB317eKV8Sm8Bqtm3Yst6hxH3XehABeUA9zH5p_E3s7mum1Iu-vMAWARN50e3r_UR5arA5rrIjHcYDBmldFG9gcdjvNplsnlDxNr1mh79V4MadOfdBi4Hyl7QOws&amp;__tn__=-UC%2CP-R" TargetMode="External"/><Relationship Id="rId106" Type="http://schemas.openxmlformats.org/officeDocument/2006/relationships/image" Target="cid:image035.jpg@01DA9022.418405B0" TargetMode="External"/><Relationship Id="rId114" Type="http://schemas.openxmlformats.org/officeDocument/2006/relationships/hyperlink" Target="https://www.marmaladetrust.org/law" TargetMode="External"/><Relationship Id="rId10" Type="http://schemas.openxmlformats.org/officeDocument/2006/relationships/hyperlink" Target="https://nottinghammuslimwomensnetwork.co.uk/" TargetMode="External"/><Relationship Id="rId31" Type="http://schemas.openxmlformats.org/officeDocument/2006/relationships/hyperlink" Target="https://www.facebook.com/p/Belly-Dance-World-100063604718588/?paipv=0&amp;eav=Afb01EpplgHXQl2DgiMK1JHv_86nF28wNePq1PvH0ISn3ChqjjEdcncjeX4Voa65gRw&amp;_rdr" TargetMode="External"/><Relationship Id="rId44" Type="http://schemas.openxmlformats.org/officeDocument/2006/relationships/image" Target="cid:image014.jpg@01DA9022.418405B0" TargetMode="External"/><Relationship Id="rId52" Type="http://schemas.openxmlformats.org/officeDocument/2006/relationships/hyperlink" Target="https://www.inspireculture.org.uk/reading-information/find-a-library/mansfield-central-library/?fbclid=IwAR20sLx-92uY1oGClkiIddOEShDWId3SrXSraWiuh4_nn5dzSnQ5jSlmOw0" TargetMode="External"/><Relationship Id="rId60" Type="http://schemas.openxmlformats.org/officeDocument/2006/relationships/image" Target="media/image15.png"/><Relationship Id="rId65" Type="http://schemas.openxmlformats.org/officeDocument/2006/relationships/image" Target="cid:image023.png@01DA9022.418405B0" TargetMode="External"/><Relationship Id="rId73" Type="http://schemas.openxmlformats.org/officeDocument/2006/relationships/image" Target="cid:image027.png@01DA9022.418405B0" TargetMode="External"/><Relationship Id="rId78" Type="http://schemas.openxmlformats.org/officeDocument/2006/relationships/image" Target="media/image23.png"/><Relationship Id="rId81" Type="http://schemas.openxmlformats.org/officeDocument/2006/relationships/hyperlink" Target="https://nottinghammuslimwomensnetwork.co.uk/" TargetMode="External"/><Relationship Id="rId86" Type="http://schemas.openxmlformats.org/officeDocument/2006/relationships/image" Target="media/image25.jpeg"/><Relationship Id="rId94" Type="http://schemas.openxmlformats.org/officeDocument/2006/relationships/hyperlink" Target="mailto:bcvs@bcvs.org.uk" TargetMode="External"/><Relationship Id="rId99" Type="http://schemas.openxmlformats.org/officeDocument/2006/relationships/hyperlink" Target="Send%20us%20your%20photos%20and%20videos!%20|%20Iszy.ai" TargetMode="External"/><Relationship Id="rId101" Type="http://schemas.openxmlformats.org/officeDocument/2006/relationships/hyperlink" Target="https://inspireculture.us2.list-manage.com/track/click?u=f4f77a49ea807369ed5bc7dbd&amp;id=931cc43d82&amp;e=5ad57c36bb" TargetMode="External"/><Relationship Id="rId4" Type="http://schemas.openxmlformats.org/officeDocument/2006/relationships/webSettings" Target="webSettings.xml"/><Relationship Id="rId9" Type="http://schemas.openxmlformats.org/officeDocument/2006/relationships/hyperlink" Target="https://www.facebook.com/nottinghammuslimwomensnetwork?__cft__%5b0%5d=AZWH_duWcJduNRXipX9Uxz4Y0mcRXUzynBc3jf7RhGcN5gB1cfXFgJJf_ykiIk3jXOZ4-pnW3rZMsvGqvcv7HLeONWfgzB317eKV8Sm8Bqtm3Yst6hxH3XehABeUA9zH5p_E3s7mum1Iu-vMAWARN50e3r_UR5arA5rrIjHcYDBmldFG9gcdjvNplsnlDxNr1mh79V4MadOfdBi4Hyl7QOws&amp;__tn__=-UC%2CP-R" TargetMode="External"/><Relationship Id="rId13" Type="http://schemas.openxmlformats.org/officeDocument/2006/relationships/hyperlink" Target="https://www.bcvs.org.uk/civicrm/event/info?reset=1&amp;id=43" TargetMode="External"/><Relationship Id="rId18" Type="http://schemas.openxmlformats.org/officeDocument/2006/relationships/hyperlink" Target="https://campaignresources.dhsc.gov.uk/campaigns/better-health-every-mind-matters/loneliness-campaign/" TargetMode="External"/><Relationship Id="rId39" Type="http://schemas.openxmlformats.org/officeDocument/2006/relationships/image" Target="cid:image011.jpg@01DA9022.418405B0" TargetMode="External"/><Relationship Id="rId109" Type="http://schemas.openxmlformats.org/officeDocument/2006/relationships/image" Target="media/image31.jpeg"/><Relationship Id="rId34" Type="http://schemas.openxmlformats.org/officeDocument/2006/relationships/hyperlink" Target="https://www.facebook.com/p/Belly-Dance-World-100063604718588/?paipv=0&amp;eav=Afb01EpplgHXQl2DgiMK1JHv_86nF28wNePq1PvH0ISn3ChqjjEdcncjeX4Voa65gRw&amp;_rdr" TargetMode="External"/><Relationship Id="rId50" Type="http://schemas.openxmlformats.org/officeDocument/2006/relationships/image" Target="media/image10.jpeg"/><Relationship Id="rId55" Type="http://schemas.openxmlformats.org/officeDocument/2006/relationships/hyperlink" Target="https://www.nottsdeaf.org.uk/" TargetMode="External"/><Relationship Id="rId76" Type="http://schemas.openxmlformats.org/officeDocument/2006/relationships/image" Target="cid:image028.png@01DA9022.418405B0" TargetMode="External"/><Relationship Id="rId97" Type="http://schemas.openxmlformats.org/officeDocument/2006/relationships/hyperlink" Target="https://www.kccf.org.uk/small-grants/" TargetMode="External"/><Relationship Id="rId104" Type="http://schemas.openxmlformats.org/officeDocument/2006/relationships/hyperlink" Target="Carers%20Active%20April%20|%20Carers%20UK" TargetMode="External"/><Relationship Id="rId7" Type="http://schemas.openxmlformats.org/officeDocument/2006/relationships/hyperlink" Target="https://www.inspireculture.org.uk/reading-information/find-a-library/mansfield-central-library/?fbclid=IwAR20sLx-92uY1oGClkiIddOEShDWId3SrXSraWiuh4_nn5dzSnQ5jSlmOw0" TargetMode="External"/><Relationship Id="rId71" Type="http://schemas.openxmlformats.org/officeDocument/2006/relationships/image" Target="cid:image026.png@01DA9022.418405B0"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image" Target="cid:image008.jpg@01DA9022.418405B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BCVS</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Keiron Baines</dc:creator>
  <cp:keywords/>
  <dc:description/>
  <cp:lastModifiedBy>Keiron Baines</cp:lastModifiedBy>
  <cp:revision>1</cp:revision>
  <dcterms:created xsi:type="dcterms:W3CDTF">2024-04-19T10:22:00Z</dcterms:created>
  <dcterms:modified xsi:type="dcterms:W3CDTF">2024-04-19T10:28:00Z</dcterms:modified>
</cp:coreProperties>
</file>