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166" w:rsidRDefault="00B8201A">
      <w:pPr>
        <w:rPr>
          <w:b/>
          <w:u w:val="single"/>
          <w:lang w:val="en-US"/>
        </w:rPr>
      </w:pPr>
      <w:proofErr w:type="spellStart"/>
      <w:r w:rsidRPr="00B8201A">
        <w:rPr>
          <w:b/>
          <w:u w:val="single"/>
          <w:lang w:val="en-US"/>
        </w:rPr>
        <w:t>Brightlife</w:t>
      </w:r>
      <w:proofErr w:type="spellEnd"/>
      <w:r w:rsidRPr="00B8201A">
        <w:rPr>
          <w:b/>
          <w:u w:val="single"/>
          <w:lang w:val="en-US"/>
        </w:rPr>
        <w:t xml:space="preserve"> Champion Against Loneliness Awards 2024</w:t>
      </w:r>
    </w:p>
    <w:p w:rsidR="00B8201A" w:rsidRDefault="00B8201A">
      <w:pPr>
        <w:rPr>
          <w:lang w:val="en-US"/>
        </w:rPr>
      </w:pPr>
      <w:r>
        <w:rPr>
          <w:lang w:val="en-US"/>
        </w:rPr>
        <w:t>Congratulations to the winners of the Champions Against Loneliness Awards which were awarded to all very deserving winners on Saturday 16</w:t>
      </w:r>
      <w:r w:rsidRPr="00B8201A">
        <w:rPr>
          <w:vertAlign w:val="superscript"/>
          <w:lang w:val="en-US"/>
        </w:rPr>
        <w:t>th</w:t>
      </w:r>
      <w:r>
        <w:rPr>
          <w:lang w:val="en-US"/>
        </w:rPr>
        <w:t xml:space="preserve"> March 2024.</w:t>
      </w:r>
    </w:p>
    <w:p w:rsidR="00B8201A" w:rsidRDefault="00B8201A">
      <w:pPr>
        <w:rPr>
          <w:lang w:val="en-US"/>
        </w:rPr>
      </w:pPr>
      <w:r>
        <w:rPr>
          <w:lang w:val="en-US"/>
        </w:rPr>
        <w:t>Bolsover District did very well:</w:t>
      </w:r>
    </w:p>
    <w:p w:rsidR="00B8201A" w:rsidRDefault="00B8201A">
      <w:pPr>
        <w:rPr>
          <w:lang w:val="en-US"/>
        </w:rPr>
      </w:pPr>
      <w:r>
        <w:rPr>
          <w:lang w:val="en-US"/>
        </w:rPr>
        <w:t xml:space="preserve">Special congratulations to Tracey Robinson of Bolsover Memory Café, Hillstown Village </w:t>
      </w:r>
      <w:proofErr w:type="gramStart"/>
      <w:r>
        <w:rPr>
          <w:lang w:val="en-US"/>
        </w:rPr>
        <w:t>Hall  who</w:t>
      </w:r>
      <w:proofErr w:type="gramEnd"/>
      <w:r>
        <w:rPr>
          <w:lang w:val="en-US"/>
        </w:rPr>
        <w:t xml:space="preserve"> Debbie Fennell, Bolsover CVS nominated and scooped the Volunteer Champion Against Loneliness Award for her work coordinating the team and personal dedication to the group</w:t>
      </w:r>
    </w:p>
    <w:p w:rsidR="00B8201A" w:rsidRDefault="00B8201A">
      <w:pPr>
        <w:rPr>
          <w:lang w:val="en-US"/>
        </w:rPr>
      </w:pPr>
      <w:r w:rsidRPr="00B8201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1A" w:rsidRPr="00B8201A" w:rsidRDefault="00B820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Tracey Robinson, winner of the Volunteer Champion Against Loneliness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B8201A" w:rsidRPr="00B8201A" w:rsidRDefault="00B820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Tracey Robinson, winner of the Volunteer Champion Against Loneliness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52537" cy="1670050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76" cy="16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1A" w:rsidRPr="00B8201A" w:rsidRDefault="00B8201A">
      <w:pPr>
        <w:rPr>
          <w:lang w:val="en-US"/>
        </w:rPr>
      </w:pPr>
      <w:r w:rsidRPr="00B8201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1A" w:rsidRPr="004D1777" w:rsidRDefault="004D17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Tracey being presented with her award by Debbie Fennell, Community Connections Coordinator and Group Development, Bolsover CVS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CzHQjqJQIAAEw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B8201A" w:rsidRPr="004D1777" w:rsidRDefault="004D177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Tracey being presented with her award by Debbie Fennell, Community Connections Coordinator and Group Development, Bolsover CVS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20598" cy="19551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5" t="623" r="22693" b="35384"/>
                    <a:stretch/>
                  </pic:blipFill>
                  <pic:spPr bwMode="auto">
                    <a:xfrm>
                      <a:off x="0" y="0"/>
                      <a:ext cx="1323298" cy="195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01A" w:rsidRPr="00B8201A" w:rsidRDefault="004D1777">
      <w:pPr>
        <w:rPr>
          <w:lang w:val="en-US"/>
        </w:rPr>
      </w:pPr>
      <w:r w:rsidRPr="004D177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77" w:rsidRPr="004D1777" w:rsidRDefault="004D17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award winners and </w:t>
                            </w:r>
                            <w:r>
                              <w:rPr>
                                <w:lang w:val="en-US"/>
                              </w:rPr>
                              <w:t>nominators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vQJg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C6Fr0CYCAABMBAAADgAAAAAAAAAAAAAAAAAuAgAAZHJzL2Uyb0RvYy54&#10;bWxQSwECLQAUAAYACAAAACEASFsnctsAAAAHAQAADwAAAAAAAAAAAAAAAACABAAAZHJzL2Rvd25y&#10;ZXYueG1sUEsFBgAAAAAEAAQA8wAAAIgFAAAAAA==&#10;">
                <v:textbox style="mso-fit-shape-to-text:t">
                  <w:txbxContent>
                    <w:p w:rsidR="004D1777" w:rsidRPr="004D1777" w:rsidRDefault="004D177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award winners and </w:t>
                      </w:r>
                      <w:r>
                        <w:rPr>
                          <w:lang w:val="en-US"/>
                        </w:rPr>
                        <w:t>nominators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514885" cy="13652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69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01A" w:rsidRPr="00B82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1A"/>
    <w:rsid w:val="0041742A"/>
    <w:rsid w:val="004D1777"/>
    <w:rsid w:val="0099528D"/>
    <w:rsid w:val="00B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AD04"/>
  <w15:chartTrackingRefBased/>
  <w15:docId w15:val="{CCB28DF9-DF51-4B58-872D-8DE8E703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Fennell</dc:creator>
  <cp:keywords/>
  <dc:description/>
  <cp:lastModifiedBy>Debbie Fennell</cp:lastModifiedBy>
  <cp:revision>1</cp:revision>
  <dcterms:created xsi:type="dcterms:W3CDTF">2024-03-20T10:11:00Z</dcterms:created>
  <dcterms:modified xsi:type="dcterms:W3CDTF">2024-03-20T10:23:00Z</dcterms:modified>
</cp:coreProperties>
</file>