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94BB" w14:textId="6E85930A" w:rsidR="00616273" w:rsidRPr="00481CA6" w:rsidRDefault="00481CA6" w:rsidP="6542AD06">
      <w:pPr>
        <w:rPr>
          <w:rFonts w:ascii="Arial" w:hAnsi="Arial" w:cs="Arial"/>
          <w:b/>
          <w:bCs/>
          <w:sz w:val="40"/>
          <w:szCs w:val="40"/>
        </w:rPr>
      </w:pPr>
      <w:r w:rsidRPr="00481CA6">
        <w:rPr>
          <w:rFonts w:ascii="Arial" w:hAnsi="Arial" w:cs="Arial"/>
          <w:b/>
          <w:bCs/>
          <w:noProof/>
          <w:sz w:val="28"/>
          <w:szCs w:val="28"/>
        </w:rPr>
        <w:drawing>
          <wp:anchor distT="0" distB="0" distL="114300" distR="114300" simplePos="0" relativeHeight="251658240" behindDoc="0" locked="0" layoutInCell="1" allowOverlap="1" wp14:anchorId="689982E0" wp14:editId="478A46DF">
            <wp:simplePos x="0" y="0"/>
            <wp:positionH relativeFrom="page">
              <wp:posOffset>3491518</wp:posOffset>
            </wp:positionH>
            <wp:positionV relativeFrom="paragraph">
              <wp:posOffset>-914400</wp:posOffset>
            </wp:positionV>
            <wp:extent cx="4068792" cy="1247775"/>
            <wp:effectExtent l="0" t="0" r="8255" b="0"/>
            <wp:wrapNone/>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2905" cy="1249036"/>
                    </a:xfrm>
                    <a:prstGeom prst="rect">
                      <a:avLst/>
                    </a:prstGeom>
                  </pic:spPr>
                </pic:pic>
              </a:graphicData>
            </a:graphic>
            <wp14:sizeRelH relativeFrom="margin">
              <wp14:pctWidth>0</wp14:pctWidth>
            </wp14:sizeRelH>
            <wp14:sizeRelV relativeFrom="margin">
              <wp14:pctHeight>0</wp14:pctHeight>
            </wp14:sizeRelV>
          </wp:anchor>
        </w:drawing>
      </w:r>
      <w:r w:rsidR="51FD86A9" w:rsidRPr="6542AD06">
        <w:rPr>
          <w:rFonts w:ascii="Arial" w:hAnsi="Arial" w:cs="Arial"/>
          <w:b/>
          <w:bCs/>
          <w:sz w:val="40"/>
          <w:szCs w:val="40"/>
        </w:rPr>
        <w:t>P</w:t>
      </w:r>
      <w:r w:rsidR="00616273" w:rsidRPr="6542AD06">
        <w:rPr>
          <w:rFonts w:ascii="Arial" w:hAnsi="Arial" w:cs="Arial"/>
          <w:b/>
          <w:bCs/>
          <w:sz w:val="40"/>
          <w:szCs w:val="40"/>
        </w:rPr>
        <w:t>reconception campaign workshop</w:t>
      </w:r>
    </w:p>
    <w:p w14:paraId="5CA59D2D" w14:textId="73DA8A7E" w:rsidR="00616273" w:rsidRPr="002B2522" w:rsidRDefault="00616273" w:rsidP="6542AD06">
      <w:pPr>
        <w:rPr>
          <w:rFonts w:ascii="Arial" w:hAnsi="Arial" w:cs="Arial"/>
          <w:b/>
          <w:bCs/>
          <w:sz w:val="28"/>
          <w:szCs w:val="28"/>
        </w:rPr>
      </w:pPr>
      <w:r w:rsidRPr="002B2522">
        <w:rPr>
          <w:rFonts w:ascii="Arial" w:hAnsi="Arial" w:cs="Arial"/>
          <w:b/>
          <w:bCs/>
          <w:sz w:val="28"/>
          <w:szCs w:val="28"/>
        </w:rPr>
        <w:t>Derbyshire County Council. Member’s Room. County Hall</w:t>
      </w:r>
      <w:r w:rsidR="002B2522" w:rsidRPr="002B2522">
        <w:rPr>
          <w:rFonts w:ascii="Arial" w:hAnsi="Arial" w:cs="Arial"/>
          <w:b/>
          <w:bCs/>
          <w:sz w:val="28"/>
          <w:szCs w:val="28"/>
        </w:rPr>
        <w:t xml:space="preserve">. Matlock </w:t>
      </w:r>
      <w:r w:rsidRPr="002B2522">
        <w:rPr>
          <w:rFonts w:ascii="Arial" w:hAnsi="Arial" w:cs="Arial"/>
          <w:b/>
          <w:bCs/>
          <w:sz w:val="28"/>
          <w:szCs w:val="28"/>
        </w:rPr>
        <w:t xml:space="preserve"> </w:t>
      </w:r>
    </w:p>
    <w:p w14:paraId="588BBFFB" w14:textId="77777777" w:rsidR="00616273" w:rsidRPr="00616273" w:rsidRDefault="00616273" w:rsidP="6542AD06">
      <w:pPr>
        <w:rPr>
          <w:rFonts w:ascii="Arial" w:hAnsi="Arial" w:cs="Arial"/>
          <w:b/>
          <w:bCs/>
          <w:sz w:val="28"/>
          <w:szCs w:val="28"/>
        </w:rPr>
      </w:pPr>
      <w:r w:rsidRPr="6542AD06">
        <w:rPr>
          <w:rFonts w:ascii="Arial" w:hAnsi="Arial" w:cs="Arial"/>
          <w:b/>
          <w:bCs/>
          <w:sz w:val="28"/>
          <w:szCs w:val="28"/>
        </w:rPr>
        <w:t>Monday 22nd January 2024.</w:t>
      </w:r>
    </w:p>
    <w:p w14:paraId="0450EAF6" w14:textId="3AD1A2C9" w:rsidR="00616273" w:rsidRPr="002B2522" w:rsidRDefault="00616273" w:rsidP="6542AD06">
      <w:pPr>
        <w:rPr>
          <w:rFonts w:ascii="Arial" w:hAnsi="Arial" w:cs="Arial"/>
          <w:b/>
          <w:bCs/>
          <w:sz w:val="28"/>
          <w:szCs w:val="28"/>
        </w:rPr>
      </w:pPr>
      <w:r w:rsidRPr="002B2522">
        <w:rPr>
          <w:rFonts w:ascii="Arial" w:hAnsi="Arial" w:cs="Arial"/>
          <w:b/>
          <w:bCs/>
          <w:sz w:val="28"/>
          <w:szCs w:val="28"/>
        </w:rPr>
        <w:t>10am – 2pm</w:t>
      </w:r>
      <w:r w:rsidR="129EB574" w:rsidRPr="002B2522">
        <w:rPr>
          <w:rFonts w:ascii="Arial" w:hAnsi="Arial" w:cs="Arial"/>
          <w:b/>
          <w:bCs/>
          <w:sz w:val="28"/>
          <w:szCs w:val="28"/>
        </w:rPr>
        <w:t>.</w:t>
      </w:r>
    </w:p>
    <w:p w14:paraId="7051A97B" w14:textId="20D65DB9" w:rsidR="00616273" w:rsidRPr="00616273" w:rsidRDefault="00616273" w:rsidP="00616273">
      <w:pPr>
        <w:rPr>
          <w:rFonts w:ascii="Arial" w:eastAsia="Arial" w:hAnsi="Arial" w:cs="Arial"/>
          <w:b/>
          <w:bCs/>
          <w:color w:val="000000" w:themeColor="text1"/>
        </w:rPr>
      </w:pPr>
    </w:p>
    <w:p w14:paraId="66B26919" w14:textId="311E1BC5" w:rsidR="00616273" w:rsidRDefault="00616273" w:rsidP="3AC1BC49">
      <w:pPr>
        <w:rPr>
          <w:rFonts w:ascii="Arial" w:eastAsia="Arial" w:hAnsi="Arial" w:cs="Arial"/>
          <w:color w:val="000000" w:themeColor="text1"/>
        </w:rPr>
      </w:pPr>
      <w:r w:rsidRPr="21E949C1">
        <w:rPr>
          <w:rFonts w:ascii="Arial" w:eastAsia="Arial" w:hAnsi="Arial" w:cs="Arial"/>
          <w:color w:val="000000" w:themeColor="text1"/>
        </w:rPr>
        <w:t xml:space="preserve">Derbyshire County Council’s Public Health team </w:t>
      </w:r>
      <w:r w:rsidR="08E2582E" w:rsidRPr="21E949C1">
        <w:rPr>
          <w:rFonts w:ascii="Arial" w:eastAsia="Arial" w:hAnsi="Arial" w:cs="Arial"/>
          <w:color w:val="000000" w:themeColor="text1"/>
        </w:rPr>
        <w:t>would like</w:t>
      </w:r>
      <w:r w:rsidR="002A31A5">
        <w:rPr>
          <w:rFonts w:ascii="Arial" w:eastAsia="Arial" w:hAnsi="Arial" w:cs="Arial"/>
          <w:color w:val="000000" w:themeColor="text1"/>
        </w:rPr>
        <w:t xml:space="preserve"> your help</w:t>
      </w:r>
      <w:r w:rsidR="08E2582E" w:rsidRPr="21E949C1">
        <w:rPr>
          <w:rFonts w:ascii="Arial" w:eastAsia="Arial" w:hAnsi="Arial" w:cs="Arial"/>
          <w:color w:val="000000" w:themeColor="text1"/>
        </w:rPr>
        <w:t xml:space="preserve"> to c</w:t>
      </w:r>
      <w:r w:rsidR="5E2CA637" w:rsidRPr="21E949C1">
        <w:rPr>
          <w:rFonts w:ascii="Arial" w:eastAsia="Arial" w:hAnsi="Arial" w:cs="Arial"/>
          <w:color w:val="000000" w:themeColor="text1"/>
        </w:rPr>
        <w:t>o-</w:t>
      </w:r>
      <w:r w:rsidR="08E2582E" w:rsidRPr="21E949C1">
        <w:rPr>
          <w:rFonts w:ascii="Arial" w:eastAsia="Arial" w:hAnsi="Arial" w:cs="Arial"/>
          <w:color w:val="000000" w:themeColor="text1"/>
        </w:rPr>
        <w:t xml:space="preserve">produce a </w:t>
      </w:r>
      <w:r w:rsidRPr="21E949C1">
        <w:rPr>
          <w:rFonts w:ascii="Arial" w:eastAsia="Arial" w:hAnsi="Arial" w:cs="Arial"/>
          <w:color w:val="000000" w:themeColor="text1"/>
        </w:rPr>
        <w:t>preconception / healthy pregnancy campaign.</w:t>
      </w:r>
    </w:p>
    <w:p w14:paraId="467A15E3" w14:textId="0A01F499" w:rsidR="79EBFEA1" w:rsidRDefault="79EBFEA1" w:rsidP="21E949C1">
      <w:pPr>
        <w:spacing w:line="257" w:lineRule="auto"/>
        <w:rPr>
          <w:rFonts w:ascii="Arial" w:eastAsia="Arial" w:hAnsi="Arial" w:cs="Arial"/>
          <w:color w:val="202124"/>
        </w:rPr>
      </w:pPr>
      <w:r w:rsidRPr="21E949C1">
        <w:rPr>
          <w:rFonts w:ascii="Arial" w:eastAsia="Arial" w:hAnsi="Arial" w:cs="Arial"/>
          <w:color w:val="202124"/>
        </w:rPr>
        <w:t xml:space="preserve">Unplanned, unintentional pregnancies remain an important public health issue. Available evidence shows that unplanned pregnancies can have a negative effect on people’s lives and can result in poorer </w:t>
      </w:r>
      <w:r w:rsidR="041B9908" w:rsidRPr="21E949C1">
        <w:rPr>
          <w:rFonts w:ascii="Arial" w:eastAsia="Arial" w:hAnsi="Arial" w:cs="Arial"/>
          <w:color w:val="202124"/>
        </w:rPr>
        <w:t xml:space="preserve">health </w:t>
      </w:r>
      <w:r w:rsidRPr="21E949C1">
        <w:rPr>
          <w:rFonts w:ascii="Arial" w:eastAsia="Arial" w:hAnsi="Arial" w:cs="Arial"/>
          <w:color w:val="202124"/>
        </w:rPr>
        <w:t>outcomes</w:t>
      </w:r>
      <w:r w:rsidR="386E0FCE" w:rsidRPr="21E949C1">
        <w:rPr>
          <w:rFonts w:ascii="Arial" w:eastAsia="Arial" w:hAnsi="Arial" w:cs="Arial"/>
          <w:color w:val="202124"/>
        </w:rPr>
        <w:t>.</w:t>
      </w:r>
    </w:p>
    <w:p w14:paraId="42C9DE6E" w14:textId="6B1C1980" w:rsidR="00616273" w:rsidRPr="00616273" w:rsidRDefault="56912F05" w:rsidP="418A351C">
      <w:pPr>
        <w:rPr>
          <w:rFonts w:ascii="Arial" w:eastAsia="Arial" w:hAnsi="Arial" w:cs="Arial"/>
          <w:color w:val="000000" w:themeColor="text1"/>
        </w:rPr>
      </w:pPr>
      <w:r w:rsidRPr="21E949C1">
        <w:rPr>
          <w:rFonts w:ascii="Arial" w:eastAsia="Arial" w:hAnsi="Arial" w:cs="Arial"/>
          <w:color w:val="000000" w:themeColor="text1"/>
        </w:rPr>
        <w:t xml:space="preserve">This campaign is aimed at people who may have </w:t>
      </w:r>
      <w:r w:rsidR="00E959F2" w:rsidRPr="21E949C1">
        <w:rPr>
          <w:rFonts w:ascii="Arial" w:eastAsia="Arial" w:hAnsi="Arial" w:cs="Arial"/>
          <w:color w:val="000000" w:themeColor="text1"/>
        </w:rPr>
        <w:t xml:space="preserve">a greater chance of </w:t>
      </w:r>
      <w:r w:rsidR="00616273" w:rsidRPr="21E949C1">
        <w:rPr>
          <w:rFonts w:ascii="Arial" w:eastAsia="Arial" w:hAnsi="Arial" w:cs="Arial"/>
          <w:color w:val="000000" w:themeColor="text1"/>
        </w:rPr>
        <w:t>experienc</w:t>
      </w:r>
      <w:r w:rsidR="00E959F2" w:rsidRPr="21E949C1">
        <w:rPr>
          <w:rFonts w:ascii="Arial" w:eastAsia="Arial" w:hAnsi="Arial" w:cs="Arial"/>
          <w:color w:val="000000" w:themeColor="text1"/>
        </w:rPr>
        <w:t>ing</w:t>
      </w:r>
      <w:r w:rsidR="00616273" w:rsidRPr="21E949C1">
        <w:rPr>
          <w:rFonts w:ascii="Arial" w:eastAsia="Arial" w:hAnsi="Arial" w:cs="Arial"/>
          <w:color w:val="000000" w:themeColor="text1"/>
        </w:rPr>
        <w:t xml:space="preserve"> an unplanned pregnancy, or who take part in risky behaviours that could impact on their health, and the health of their baby. </w:t>
      </w:r>
    </w:p>
    <w:p w14:paraId="5AD641D2" w14:textId="05E79483" w:rsidR="00616273" w:rsidRPr="00616273" w:rsidRDefault="00616273" w:rsidP="00616273">
      <w:pPr>
        <w:rPr>
          <w:rFonts w:ascii="Arial" w:eastAsia="Arial" w:hAnsi="Arial" w:cs="Arial"/>
          <w:color w:val="000000" w:themeColor="text1"/>
        </w:rPr>
      </w:pPr>
      <w:r w:rsidRPr="00616273">
        <w:rPr>
          <w:rFonts w:ascii="Arial" w:eastAsia="Arial" w:hAnsi="Arial" w:cs="Arial"/>
          <w:color w:val="000000" w:themeColor="text1"/>
        </w:rPr>
        <w:t xml:space="preserve">We would like to invite anyone with an interest in </w:t>
      </w:r>
      <w:r w:rsidR="00E959F2">
        <w:rPr>
          <w:rFonts w:ascii="Arial" w:eastAsia="Arial" w:hAnsi="Arial" w:cs="Arial"/>
          <w:color w:val="000000" w:themeColor="text1"/>
        </w:rPr>
        <w:t xml:space="preserve">perinatal and </w:t>
      </w:r>
      <w:r w:rsidRPr="00616273">
        <w:rPr>
          <w:rFonts w:ascii="Arial" w:eastAsia="Arial" w:hAnsi="Arial" w:cs="Arial"/>
          <w:color w:val="000000" w:themeColor="text1"/>
        </w:rPr>
        <w:t>maternal health, children’s wellbeing, and the wider determinants of health to come along and find out more.</w:t>
      </w:r>
    </w:p>
    <w:p w14:paraId="325E79BF" w14:textId="5272E5DE" w:rsidR="00616273" w:rsidRPr="00616273" w:rsidRDefault="00616273" w:rsidP="00616273">
      <w:pPr>
        <w:rPr>
          <w:rFonts w:ascii="Arial" w:eastAsia="Arial" w:hAnsi="Arial" w:cs="Arial"/>
          <w:color w:val="000000" w:themeColor="text1"/>
        </w:rPr>
      </w:pPr>
      <w:r w:rsidRPr="6542AD06">
        <w:rPr>
          <w:rFonts w:ascii="Arial" w:eastAsia="Arial" w:hAnsi="Arial" w:cs="Arial"/>
          <w:color w:val="000000" w:themeColor="text1"/>
        </w:rPr>
        <w:t>Whether you work in children’s services, financial inclusion, mental health and wellbeing</w:t>
      </w:r>
      <w:r w:rsidR="00E959F2" w:rsidRPr="6542AD06">
        <w:rPr>
          <w:rFonts w:ascii="Arial" w:eastAsia="Arial" w:hAnsi="Arial" w:cs="Arial"/>
          <w:color w:val="000000" w:themeColor="text1"/>
        </w:rPr>
        <w:t>,</w:t>
      </w:r>
      <w:r w:rsidRPr="6542AD06">
        <w:rPr>
          <w:rFonts w:ascii="Arial" w:eastAsia="Arial" w:hAnsi="Arial" w:cs="Arial"/>
          <w:color w:val="000000" w:themeColor="text1"/>
        </w:rPr>
        <w:t xml:space="preserve"> or social care, you will all be in regular contact with our target audiences.</w:t>
      </w:r>
    </w:p>
    <w:p w14:paraId="27A47095" w14:textId="450C0DC9" w:rsidR="00616273" w:rsidRPr="00616273" w:rsidRDefault="00616273" w:rsidP="00616273">
      <w:pPr>
        <w:rPr>
          <w:rFonts w:ascii="Arial" w:eastAsia="Arial" w:hAnsi="Arial" w:cs="Arial"/>
          <w:color w:val="000000" w:themeColor="text1"/>
        </w:rPr>
      </w:pPr>
      <w:r w:rsidRPr="00616273">
        <w:rPr>
          <w:rFonts w:ascii="Arial" w:eastAsia="Arial" w:hAnsi="Arial" w:cs="Arial"/>
          <w:color w:val="000000" w:themeColor="text1"/>
        </w:rPr>
        <w:t>We want to hear from you about the work that you currently carry out, how your clients want to receive information from us and what our key campaign messages need to be.</w:t>
      </w:r>
    </w:p>
    <w:p w14:paraId="7A79AD36" w14:textId="68710113" w:rsidR="00616273" w:rsidRPr="00616273" w:rsidRDefault="00616273" w:rsidP="418A351C">
      <w:pPr>
        <w:rPr>
          <w:rFonts w:ascii="Arial" w:eastAsia="Arial" w:hAnsi="Arial" w:cs="Arial"/>
          <w:color w:val="000000" w:themeColor="text1"/>
        </w:rPr>
      </w:pPr>
      <w:r w:rsidRPr="21E949C1">
        <w:rPr>
          <w:rFonts w:ascii="Arial" w:eastAsia="Arial" w:hAnsi="Arial" w:cs="Arial"/>
          <w:color w:val="000000" w:themeColor="text1"/>
        </w:rPr>
        <w:t xml:space="preserve">If you would like to attend, please email </w:t>
      </w:r>
      <w:hyperlink r:id="rId11">
        <w:r w:rsidRPr="21E949C1">
          <w:rPr>
            <w:rStyle w:val="Hyperlink"/>
            <w:rFonts w:ascii="Arial" w:eastAsia="Arial" w:hAnsi="Arial" w:cs="Arial"/>
          </w:rPr>
          <w:t>colleen.marples@derbyshire.gov</w:t>
        </w:r>
      </w:hyperlink>
      <w:r w:rsidR="0F8497E9" w:rsidRPr="21E949C1">
        <w:rPr>
          <w:rFonts w:ascii="Arial" w:eastAsia="Arial" w:hAnsi="Arial" w:cs="Arial"/>
          <w:color w:val="000000" w:themeColor="text1"/>
        </w:rPr>
        <w:t xml:space="preserve"> by</w:t>
      </w:r>
      <w:r w:rsidRPr="21E949C1">
        <w:rPr>
          <w:rFonts w:ascii="Arial" w:eastAsia="Arial" w:hAnsi="Arial" w:cs="Arial"/>
          <w:color w:val="000000" w:themeColor="text1"/>
        </w:rPr>
        <w:t xml:space="preserve"> </w:t>
      </w:r>
      <w:r w:rsidR="7E5A6CE6" w:rsidRPr="21E949C1">
        <w:rPr>
          <w:rFonts w:ascii="Arial" w:eastAsia="Arial" w:hAnsi="Arial" w:cs="Arial"/>
          <w:b/>
          <w:bCs/>
          <w:color w:val="000000" w:themeColor="text1"/>
        </w:rPr>
        <w:t>Monday January 8</w:t>
      </w:r>
      <w:r w:rsidR="7E5A6CE6" w:rsidRPr="21E949C1">
        <w:rPr>
          <w:rFonts w:ascii="Arial" w:eastAsia="Arial" w:hAnsi="Arial" w:cs="Arial"/>
          <w:b/>
          <w:bCs/>
          <w:color w:val="000000" w:themeColor="text1"/>
          <w:vertAlign w:val="superscript"/>
        </w:rPr>
        <w:t>th</w:t>
      </w:r>
      <w:r w:rsidR="7E5A6CE6" w:rsidRPr="21E949C1">
        <w:rPr>
          <w:rFonts w:ascii="Arial" w:eastAsia="Arial" w:hAnsi="Arial" w:cs="Arial"/>
          <w:b/>
          <w:bCs/>
          <w:color w:val="000000" w:themeColor="text1"/>
        </w:rPr>
        <w:t xml:space="preserve"> 2024 </w:t>
      </w:r>
      <w:r w:rsidRPr="21E949C1">
        <w:rPr>
          <w:rFonts w:ascii="Arial" w:eastAsia="Arial" w:hAnsi="Arial" w:cs="Arial"/>
          <w:color w:val="000000" w:themeColor="text1"/>
        </w:rPr>
        <w:t xml:space="preserve">and </w:t>
      </w:r>
      <w:r w:rsidR="06E44525" w:rsidRPr="21E949C1">
        <w:rPr>
          <w:rFonts w:ascii="Arial" w:eastAsia="Arial" w:hAnsi="Arial" w:cs="Arial"/>
          <w:color w:val="000000" w:themeColor="text1"/>
        </w:rPr>
        <w:t>we can</w:t>
      </w:r>
      <w:r w:rsidRPr="21E949C1">
        <w:rPr>
          <w:rFonts w:ascii="Arial" w:eastAsia="Arial" w:hAnsi="Arial" w:cs="Arial"/>
          <w:color w:val="000000" w:themeColor="text1"/>
        </w:rPr>
        <w:t xml:space="preserve"> add you to our attendees list.</w:t>
      </w:r>
    </w:p>
    <w:p w14:paraId="7246E5AB" w14:textId="5390C58F" w:rsidR="00540157" w:rsidRDefault="00616273" w:rsidP="00616273">
      <w:pPr>
        <w:rPr>
          <w:rFonts w:ascii="Arial" w:eastAsia="Arial" w:hAnsi="Arial" w:cs="Arial"/>
          <w:color w:val="000000" w:themeColor="text1"/>
        </w:rPr>
      </w:pPr>
      <w:r w:rsidRPr="6542AD06">
        <w:rPr>
          <w:rFonts w:ascii="Arial" w:eastAsia="Arial" w:hAnsi="Arial" w:cs="Arial"/>
          <w:color w:val="000000" w:themeColor="text1"/>
        </w:rPr>
        <w:t>A</w:t>
      </w:r>
      <w:r w:rsidR="00540157">
        <w:rPr>
          <w:rFonts w:ascii="Arial" w:eastAsia="Arial" w:hAnsi="Arial" w:cs="Arial"/>
          <w:color w:val="000000" w:themeColor="text1"/>
        </w:rPr>
        <w:t xml:space="preserve"> formal</w:t>
      </w:r>
      <w:r w:rsidRPr="6542AD06">
        <w:rPr>
          <w:rFonts w:ascii="Arial" w:eastAsia="Arial" w:hAnsi="Arial" w:cs="Arial"/>
          <w:color w:val="000000" w:themeColor="text1"/>
        </w:rPr>
        <w:t xml:space="preserve"> invite to the workshop will </w:t>
      </w:r>
      <w:r w:rsidR="00540157">
        <w:rPr>
          <w:rFonts w:ascii="Arial" w:eastAsia="Arial" w:hAnsi="Arial" w:cs="Arial"/>
          <w:color w:val="000000" w:themeColor="text1"/>
        </w:rPr>
        <w:t xml:space="preserve">then </w:t>
      </w:r>
      <w:r w:rsidRPr="6542AD06">
        <w:rPr>
          <w:rFonts w:ascii="Arial" w:eastAsia="Arial" w:hAnsi="Arial" w:cs="Arial"/>
          <w:color w:val="000000" w:themeColor="text1"/>
        </w:rPr>
        <w:t>be issued</w:t>
      </w:r>
      <w:r w:rsidR="00603969">
        <w:rPr>
          <w:rFonts w:ascii="Arial" w:eastAsia="Arial" w:hAnsi="Arial" w:cs="Arial"/>
          <w:color w:val="000000" w:themeColor="text1"/>
        </w:rPr>
        <w:t xml:space="preserve"> in early January 2</w:t>
      </w:r>
      <w:r w:rsidR="00540157">
        <w:rPr>
          <w:rFonts w:ascii="Arial" w:eastAsia="Arial" w:hAnsi="Arial" w:cs="Arial"/>
          <w:color w:val="000000" w:themeColor="text1"/>
        </w:rPr>
        <w:t>024</w:t>
      </w:r>
      <w:r w:rsidRPr="6542AD06">
        <w:rPr>
          <w:rFonts w:ascii="Arial" w:eastAsia="Arial" w:hAnsi="Arial" w:cs="Arial"/>
          <w:color w:val="000000" w:themeColor="text1"/>
        </w:rPr>
        <w:t>.</w:t>
      </w:r>
      <w:r w:rsidR="00E959F2" w:rsidRPr="6542AD06">
        <w:rPr>
          <w:rFonts w:ascii="Arial" w:eastAsia="Arial" w:hAnsi="Arial" w:cs="Arial"/>
          <w:color w:val="000000" w:themeColor="text1"/>
        </w:rPr>
        <w:t xml:space="preserve"> </w:t>
      </w:r>
    </w:p>
    <w:p w14:paraId="0C6BB596" w14:textId="45D40815" w:rsidR="00616273" w:rsidRPr="00616273" w:rsidRDefault="00E959F2" w:rsidP="00616273">
      <w:pPr>
        <w:rPr>
          <w:rFonts w:ascii="Arial" w:eastAsia="Arial" w:hAnsi="Arial" w:cs="Arial"/>
          <w:color w:val="000000" w:themeColor="text1"/>
        </w:rPr>
      </w:pPr>
      <w:r w:rsidRPr="6542AD06">
        <w:rPr>
          <w:rFonts w:ascii="Arial" w:eastAsia="Arial" w:hAnsi="Arial" w:cs="Arial"/>
          <w:color w:val="000000" w:themeColor="text1"/>
        </w:rPr>
        <w:t xml:space="preserve">Please note that if you would like to attend, there are </w:t>
      </w:r>
      <w:r w:rsidR="4820DC0D" w:rsidRPr="6542AD06">
        <w:rPr>
          <w:rFonts w:ascii="Arial" w:eastAsia="Arial" w:hAnsi="Arial" w:cs="Arial"/>
          <w:color w:val="000000" w:themeColor="text1"/>
        </w:rPr>
        <w:t>some mandatory</w:t>
      </w:r>
      <w:r w:rsidRPr="6542AD06">
        <w:rPr>
          <w:rFonts w:ascii="Arial" w:eastAsia="Arial" w:hAnsi="Arial" w:cs="Arial"/>
          <w:color w:val="000000" w:themeColor="text1"/>
        </w:rPr>
        <w:t xml:space="preserve"> pre-workshop tasks to </w:t>
      </w:r>
      <w:r w:rsidR="00C51157" w:rsidRPr="6542AD06">
        <w:rPr>
          <w:rFonts w:ascii="Arial" w:eastAsia="Arial" w:hAnsi="Arial" w:cs="Arial"/>
          <w:color w:val="000000" w:themeColor="text1"/>
        </w:rPr>
        <w:t>complete,</w:t>
      </w:r>
      <w:r w:rsidRPr="6542AD06">
        <w:rPr>
          <w:rFonts w:ascii="Arial" w:eastAsia="Arial" w:hAnsi="Arial" w:cs="Arial"/>
          <w:color w:val="000000" w:themeColor="text1"/>
        </w:rPr>
        <w:t xml:space="preserve"> and you can see these below.</w:t>
      </w:r>
    </w:p>
    <w:p w14:paraId="1D1C6932" w14:textId="2932D912" w:rsidR="00051FCE" w:rsidRPr="00616273" w:rsidRDefault="0BC7A48A" w:rsidP="21E949C1">
      <w:pPr>
        <w:rPr>
          <w:rFonts w:ascii="Arial" w:eastAsia="Arial" w:hAnsi="Arial" w:cs="Arial"/>
          <w:color w:val="000000" w:themeColor="text1"/>
        </w:rPr>
      </w:pPr>
      <w:r w:rsidRPr="21E949C1">
        <w:rPr>
          <w:rFonts w:ascii="Arial" w:eastAsia="Arial" w:hAnsi="Arial" w:cs="Arial"/>
          <w:color w:val="000000" w:themeColor="text1"/>
        </w:rPr>
        <w:t>Please feel free to share with other organisations who may be interested in being involved.</w:t>
      </w:r>
    </w:p>
    <w:p w14:paraId="404F1E12" w14:textId="65BE1B46" w:rsidR="00616273" w:rsidRPr="00616273" w:rsidRDefault="00616273" w:rsidP="00616273">
      <w:pPr>
        <w:rPr>
          <w:rFonts w:ascii="Arial" w:eastAsia="Arial" w:hAnsi="Arial" w:cs="Arial"/>
          <w:b/>
          <w:bCs/>
          <w:color w:val="000000" w:themeColor="text1"/>
        </w:rPr>
      </w:pPr>
      <w:r>
        <w:br/>
      </w:r>
      <w:r w:rsidRPr="6542AD06">
        <w:rPr>
          <w:rFonts w:ascii="Arial" w:eastAsia="Arial" w:hAnsi="Arial" w:cs="Arial"/>
          <w:b/>
          <w:bCs/>
          <w:color w:val="000000" w:themeColor="text1"/>
        </w:rPr>
        <w:t>Pre-workshop tasks:</w:t>
      </w:r>
    </w:p>
    <w:p w14:paraId="364174ED" w14:textId="77777777" w:rsidR="00616273" w:rsidRPr="00616273" w:rsidRDefault="00616273" w:rsidP="00616273">
      <w:pPr>
        <w:rPr>
          <w:rFonts w:ascii="Arial" w:eastAsia="Arial" w:hAnsi="Arial" w:cs="Arial"/>
          <w:color w:val="000000" w:themeColor="text1"/>
        </w:rPr>
      </w:pPr>
      <w:r w:rsidRPr="00616273">
        <w:rPr>
          <w:rFonts w:ascii="Arial" w:eastAsia="Arial" w:hAnsi="Arial" w:cs="Arial"/>
          <w:color w:val="000000" w:themeColor="text1"/>
        </w:rPr>
        <w:t>Our campaign aims to target audiences in the following key groups:</w:t>
      </w:r>
    </w:p>
    <w:p w14:paraId="7C97F1EB" w14:textId="41E15C85" w:rsidR="00616273" w:rsidRDefault="00616273" w:rsidP="00616273">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Professionals in regular contact with the following audiences</w:t>
      </w:r>
      <w:r w:rsidR="00C51157">
        <w:rPr>
          <w:rFonts w:ascii="Arial" w:eastAsia="Arial" w:hAnsi="Arial" w:cs="Arial"/>
          <w:color w:val="000000" w:themeColor="text1"/>
        </w:rPr>
        <w:t>, and the following audiences themselves</w:t>
      </w:r>
      <w:r>
        <w:rPr>
          <w:rFonts w:ascii="Arial" w:eastAsia="Arial" w:hAnsi="Arial" w:cs="Arial"/>
          <w:color w:val="000000" w:themeColor="text1"/>
        </w:rPr>
        <w:t>:</w:t>
      </w:r>
    </w:p>
    <w:p w14:paraId="082F8084" w14:textId="49FCA6CD" w:rsidR="00616273" w:rsidRPr="00616273" w:rsidRDefault="00616273" w:rsidP="00616273">
      <w:pPr>
        <w:pStyle w:val="ListParagraph"/>
        <w:numPr>
          <w:ilvl w:val="0"/>
          <w:numId w:val="2"/>
        </w:numPr>
        <w:rPr>
          <w:rFonts w:ascii="Arial" w:eastAsia="Arial" w:hAnsi="Arial" w:cs="Arial"/>
          <w:color w:val="000000" w:themeColor="text1"/>
        </w:rPr>
      </w:pPr>
      <w:r w:rsidRPr="00616273">
        <w:rPr>
          <w:rFonts w:ascii="Arial" w:eastAsia="Arial" w:hAnsi="Arial" w:cs="Arial"/>
          <w:color w:val="000000" w:themeColor="text1"/>
        </w:rPr>
        <w:t xml:space="preserve">People </w:t>
      </w:r>
      <w:r>
        <w:rPr>
          <w:rFonts w:ascii="Arial" w:eastAsia="Arial" w:hAnsi="Arial" w:cs="Arial"/>
          <w:color w:val="000000" w:themeColor="text1"/>
        </w:rPr>
        <w:t>taking part in</w:t>
      </w:r>
      <w:r w:rsidRPr="00616273">
        <w:rPr>
          <w:rFonts w:ascii="Arial" w:eastAsia="Arial" w:hAnsi="Arial" w:cs="Arial"/>
          <w:color w:val="000000" w:themeColor="text1"/>
        </w:rPr>
        <w:t xml:space="preserve"> risky behaviours preconception – e.g. smoking, drug, or alcohol use.</w:t>
      </w:r>
    </w:p>
    <w:p w14:paraId="21620852" w14:textId="676CB50A" w:rsidR="00616273" w:rsidRPr="00616273" w:rsidRDefault="00616273" w:rsidP="00616273">
      <w:pPr>
        <w:pStyle w:val="ListParagraph"/>
        <w:numPr>
          <w:ilvl w:val="0"/>
          <w:numId w:val="2"/>
        </w:numPr>
        <w:rPr>
          <w:rFonts w:ascii="Arial" w:eastAsia="Arial" w:hAnsi="Arial" w:cs="Arial"/>
          <w:color w:val="000000" w:themeColor="text1"/>
        </w:rPr>
      </w:pPr>
      <w:r w:rsidRPr="418A351C">
        <w:rPr>
          <w:rFonts w:ascii="Arial" w:eastAsia="Arial" w:hAnsi="Arial" w:cs="Arial"/>
          <w:color w:val="000000" w:themeColor="text1"/>
        </w:rPr>
        <w:t>Groups who may not be planning a pregnancy</w:t>
      </w:r>
      <w:r w:rsidR="30A22E36" w:rsidRPr="418A351C">
        <w:rPr>
          <w:rFonts w:ascii="Arial" w:eastAsia="Arial" w:hAnsi="Arial" w:cs="Arial"/>
          <w:color w:val="000000" w:themeColor="text1"/>
        </w:rPr>
        <w:t>, or are at greater risk of experiencing an unplanned pregnancy</w:t>
      </w:r>
      <w:r w:rsidRPr="418A351C">
        <w:rPr>
          <w:rFonts w:ascii="Arial" w:eastAsia="Arial" w:hAnsi="Arial" w:cs="Arial"/>
          <w:color w:val="000000" w:themeColor="text1"/>
        </w:rPr>
        <w:t xml:space="preserve"> – e.g. sexually active teenagers</w:t>
      </w:r>
    </w:p>
    <w:p w14:paraId="405EB486" w14:textId="5CC99DAE" w:rsidR="7A207625" w:rsidRDefault="7A207625" w:rsidP="6542AD06">
      <w:pPr>
        <w:pStyle w:val="ListParagraph"/>
        <w:numPr>
          <w:ilvl w:val="0"/>
          <w:numId w:val="2"/>
        </w:numPr>
        <w:rPr>
          <w:rFonts w:ascii="Arial" w:eastAsia="Arial" w:hAnsi="Arial" w:cs="Arial"/>
          <w:color w:val="000000" w:themeColor="text1"/>
        </w:rPr>
      </w:pPr>
      <w:r w:rsidRPr="6542AD06">
        <w:rPr>
          <w:rFonts w:ascii="Arial" w:eastAsia="Arial" w:hAnsi="Arial" w:cs="Arial"/>
          <w:color w:val="000000" w:themeColor="text1"/>
        </w:rPr>
        <w:t>People from ethnic minority backgrounds</w:t>
      </w:r>
    </w:p>
    <w:p w14:paraId="0E9DC3FF" w14:textId="260CC092" w:rsidR="002B46DC" w:rsidRDefault="7A3B4375" w:rsidP="21E949C1">
      <w:pPr>
        <w:pStyle w:val="ListParagraph"/>
        <w:numPr>
          <w:ilvl w:val="0"/>
          <w:numId w:val="2"/>
        </w:numPr>
        <w:rPr>
          <w:rFonts w:ascii="Arial" w:eastAsia="Arial" w:hAnsi="Arial" w:cs="Arial"/>
          <w:color w:val="000000" w:themeColor="text1"/>
        </w:rPr>
      </w:pPr>
      <w:r w:rsidRPr="21E949C1">
        <w:rPr>
          <w:rFonts w:ascii="Arial" w:eastAsia="Arial" w:hAnsi="Arial" w:cs="Arial"/>
          <w:color w:val="000000" w:themeColor="text1"/>
        </w:rPr>
        <w:t>Populations living in areas of deprivation in Derbyshire</w:t>
      </w:r>
    </w:p>
    <w:p w14:paraId="64691B21" w14:textId="13C573B4" w:rsidR="002B46DC" w:rsidRDefault="21E949C1" w:rsidP="21E949C1">
      <w:pPr>
        <w:rPr>
          <w:rFonts w:ascii="Arial" w:eastAsia="Arial" w:hAnsi="Arial" w:cs="Arial"/>
          <w:color w:val="000000" w:themeColor="text1"/>
        </w:rPr>
      </w:pPr>
      <w:r w:rsidRPr="21E949C1">
        <w:rPr>
          <w:rFonts w:ascii="Arial" w:eastAsia="Arial" w:hAnsi="Arial" w:cs="Arial"/>
          <w:color w:val="000000" w:themeColor="text1"/>
        </w:rPr>
        <w:lastRenderedPageBreak/>
        <w:t xml:space="preserve">1. </w:t>
      </w:r>
      <w:r w:rsidR="00616273" w:rsidRPr="21E949C1">
        <w:rPr>
          <w:rFonts w:ascii="Arial" w:eastAsia="Arial" w:hAnsi="Arial" w:cs="Arial"/>
          <w:color w:val="000000" w:themeColor="text1"/>
        </w:rPr>
        <w:t xml:space="preserve">We </w:t>
      </w:r>
      <w:r w:rsidR="51BA7059" w:rsidRPr="21E949C1">
        <w:rPr>
          <w:rFonts w:ascii="Arial" w:eastAsia="Arial" w:hAnsi="Arial" w:cs="Arial"/>
          <w:color w:val="000000" w:themeColor="text1"/>
        </w:rPr>
        <w:t xml:space="preserve">would </w:t>
      </w:r>
      <w:r w:rsidR="75FF2184" w:rsidRPr="21E949C1">
        <w:rPr>
          <w:rFonts w:ascii="Arial" w:eastAsia="Arial" w:hAnsi="Arial" w:cs="Arial"/>
          <w:color w:val="000000" w:themeColor="text1"/>
        </w:rPr>
        <w:t>like to</w:t>
      </w:r>
      <w:r w:rsidR="00616273" w:rsidRPr="21E949C1">
        <w:rPr>
          <w:rFonts w:ascii="Arial" w:eastAsia="Arial" w:hAnsi="Arial" w:cs="Arial"/>
          <w:color w:val="000000" w:themeColor="text1"/>
        </w:rPr>
        <w:t xml:space="preserve"> hold focus groups with </w:t>
      </w:r>
      <w:r w:rsidR="0FF4A0CF" w:rsidRPr="21E949C1">
        <w:rPr>
          <w:rFonts w:ascii="Arial" w:eastAsia="Arial" w:hAnsi="Arial" w:cs="Arial"/>
          <w:color w:val="000000" w:themeColor="text1"/>
        </w:rPr>
        <w:t xml:space="preserve">several of </w:t>
      </w:r>
      <w:r w:rsidR="00616273" w:rsidRPr="21E949C1">
        <w:rPr>
          <w:rFonts w:ascii="Arial" w:eastAsia="Arial" w:hAnsi="Arial" w:cs="Arial"/>
          <w:color w:val="000000" w:themeColor="text1"/>
        </w:rPr>
        <w:t xml:space="preserve">these key groups to develop our key messages, tone, and campaign design. Please </w:t>
      </w:r>
      <w:r w:rsidR="07D26A66" w:rsidRPr="21E949C1">
        <w:rPr>
          <w:rFonts w:ascii="Arial" w:eastAsia="Arial" w:hAnsi="Arial" w:cs="Arial"/>
          <w:color w:val="000000" w:themeColor="text1"/>
        </w:rPr>
        <w:t>think about the client</w:t>
      </w:r>
      <w:r w:rsidR="00616273" w:rsidRPr="21E949C1">
        <w:rPr>
          <w:rFonts w:ascii="Arial" w:eastAsia="Arial" w:hAnsi="Arial" w:cs="Arial"/>
          <w:color w:val="000000" w:themeColor="text1"/>
        </w:rPr>
        <w:t xml:space="preserve"> group</w:t>
      </w:r>
      <w:r w:rsidR="4E289E7C" w:rsidRPr="21E949C1">
        <w:rPr>
          <w:rFonts w:ascii="Arial" w:eastAsia="Arial" w:hAnsi="Arial" w:cs="Arial"/>
          <w:color w:val="000000" w:themeColor="text1"/>
        </w:rPr>
        <w:t>s</w:t>
      </w:r>
      <w:r w:rsidR="00616273" w:rsidRPr="21E949C1">
        <w:rPr>
          <w:rFonts w:ascii="Arial" w:eastAsia="Arial" w:hAnsi="Arial" w:cs="Arial"/>
          <w:color w:val="000000" w:themeColor="text1"/>
        </w:rPr>
        <w:t xml:space="preserve"> that you work</w:t>
      </w:r>
      <w:r w:rsidR="59B84D61" w:rsidRPr="21E949C1">
        <w:rPr>
          <w:rFonts w:ascii="Arial" w:eastAsia="Arial" w:hAnsi="Arial" w:cs="Arial"/>
          <w:color w:val="000000" w:themeColor="text1"/>
        </w:rPr>
        <w:t xml:space="preserve"> with</w:t>
      </w:r>
      <w:r w:rsidR="00616273" w:rsidRPr="21E949C1">
        <w:rPr>
          <w:rFonts w:ascii="Arial" w:eastAsia="Arial" w:hAnsi="Arial" w:cs="Arial"/>
          <w:color w:val="000000" w:themeColor="text1"/>
        </w:rPr>
        <w:t xml:space="preserve"> </w:t>
      </w:r>
      <w:r w:rsidR="71ACA54C" w:rsidRPr="21E949C1">
        <w:rPr>
          <w:rFonts w:ascii="Arial" w:eastAsia="Arial" w:hAnsi="Arial" w:cs="Arial"/>
          <w:color w:val="000000" w:themeColor="text1"/>
        </w:rPr>
        <w:t xml:space="preserve">and </w:t>
      </w:r>
      <w:r w:rsidR="01DD270C" w:rsidRPr="21E949C1">
        <w:rPr>
          <w:rFonts w:ascii="Arial" w:eastAsia="Arial" w:hAnsi="Arial" w:cs="Arial"/>
          <w:color w:val="000000" w:themeColor="text1"/>
        </w:rPr>
        <w:t xml:space="preserve">how they may be able to help us co-produce this campaign. </w:t>
      </w:r>
    </w:p>
    <w:p w14:paraId="430F68BD" w14:textId="5719F32E" w:rsidR="002B46DC" w:rsidRDefault="00616273" w:rsidP="21E949C1">
      <w:pPr>
        <w:rPr>
          <w:rFonts w:ascii="Arial" w:eastAsia="Arial" w:hAnsi="Arial" w:cs="Arial"/>
          <w:color w:val="000000" w:themeColor="text1"/>
        </w:rPr>
      </w:pPr>
      <w:r w:rsidRPr="21E949C1">
        <w:rPr>
          <w:rFonts w:ascii="Arial" w:eastAsia="Arial" w:hAnsi="Arial" w:cs="Arial"/>
          <w:color w:val="000000" w:themeColor="text1"/>
        </w:rPr>
        <w:t xml:space="preserve">2. </w:t>
      </w:r>
      <w:r w:rsidR="67963008" w:rsidRPr="21E949C1">
        <w:rPr>
          <w:rFonts w:ascii="Arial" w:eastAsia="Arial" w:hAnsi="Arial" w:cs="Arial"/>
          <w:color w:val="000000" w:themeColor="text1"/>
        </w:rPr>
        <w:t xml:space="preserve">If you know of any </w:t>
      </w:r>
      <w:r w:rsidRPr="21E949C1">
        <w:rPr>
          <w:rFonts w:ascii="Arial" w:eastAsia="Arial" w:hAnsi="Arial" w:cs="Arial"/>
          <w:color w:val="000000" w:themeColor="text1"/>
        </w:rPr>
        <w:t>examples of health and wellbeing campaigns or imagery that you feel will resonate with your client base</w:t>
      </w:r>
      <w:r w:rsidR="33BC494C" w:rsidRPr="21E949C1">
        <w:rPr>
          <w:rFonts w:ascii="Arial" w:eastAsia="Arial" w:hAnsi="Arial" w:cs="Arial"/>
          <w:color w:val="000000" w:themeColor="text1"/>
        </w:rPr>
        <w:t>. Please bring printed examples with you</w:t>
      </w:r>
      <w:r w:rsidR="00AF2A6A" w:rsidRPr="21E949C1">
        <w:rPr>
          <w:rFonts w:ascii="Arial" w:eastAsia="Arial" w:hAnsi="Arial" w:cs="Arial"/>
          <w:color w:val="000000" w:themeColor="text1"/>
        </w:rPr>
        <w:t xml:space="preserve"> and be prepared to </w:t>
      </w:r>
      <w:r w:rsidR="04C7015B" w:rsidRPr="21E949C1">
        <w:rPr>
          <w:rFonts w:ascii="Arial" w:eastAsia="Arial" w:hAnsi="Arial" w:cs="Arial"/>
          <w:color w:val="000000" w:themeColor="text1"/>
        </w:rPr>
        <w:t>discuss</w:t>
      </w:r>
      <w:r>
        <w:br/>
      </w:r>
      <w:r>
        <w:br/>
      </w:r>
      <w:r w:rsidRPr="21E949C1">
        <w:rPr>
          <w:rFonts w:ascii="Arial" w:eastAsia="Arial" w:hAnsi="Arial" w:cs="Arial"/>
          <w:color w:val="000000" w:themeColor="text1"/>
        </w:rPr>
        <w:t xml:space="preserve">3. </w:t>
      </w:r>
      <w:r w:rsidR="325A10B2" w:rsidRPr="21E949C1">
        <w:rPr>
          <w:rFonts w:ascii="Arial" w:eastAsia="Arial" w:hAnsi="Arial" w:cs="Arial"/>
          <w:color w:val="000000" w:themeColor="text1"/>
        </w:rPr>
        <w:t xml:space="preserve">Think about </w:t>
      </w:r>
      <w:r w:rsidR="0426610E" w:rsidRPr="21E949C1">
        <w:rPr>
          <w:rFonts w:ascii="Arial" w:eastAsia="Arial" w:hAnsi="Arial" w:cs="Arial"/>
          <w:color w:val="000000" w:themeColor="text1"/>
        </w:rPr>
        <w:t>what ‘</w:t>
      </w:r>
      <w:r w:rsidRPr="21E949C1">
        <w:rPr>
          <w:rFonts w:ascii="Arial" w:eastAsia="Arial" w:hAnsi="Arial" w:cs="Arial"/>
          <w:color w:val="000000" w:themeColor="text1"/>
        </w:rPr>
        <w:t>preconception’ health mean</w:t>
      </w:r>
      <w:r w:rsidR="5832A571" w:rsidRPr="21E949C1">
        <w:rPr>
          <w:rFonts w:ascii="Arial" w:eastAsia="Arial" w:hAnsi="Arial" w:cs="Arial"/>
          <w:color w:val="000000" w:themeColor="text1"/>
        </w:rPr>
        <w:t>s</w:t>
      </w:r>
      <w:r w:rsidRPr="21E949C1">
        <w:rPr>
          <w:rFonts w:ascii="Arial" w:eastAsia="Arial" w:hAnsi="Arial" w:cs="Arial"/>
          <w:color w:val="000000" w:themeColor="text1"/>
        </w:rPr>
        <w:t xml:space="preserve"> to you</w:t>
      </w:r>
      <w:r w:rsidR="31965337" w:rsidRPr="21E949C1">
        <w:rPr>
          <w:rFonts w:ascii="Arial" w:eastAsia="Arial" w:hAnsi="Arial" w:cs="Arial"/>
          <w:color w:val="000000" w:themeColor="text1"/>
        </w:rPr>
        <w:t>.</w:t>
      </w:r>
      <w:r w:rsidRPr="21E949C1">
        <w:rPr>
          <w:rFonts w:ascii="Arial" w:eastAsia="Arial" w:hAnsi="Arial" w:cs="Arial"/>
          <w:color w:val="000000" w:themeColor="text1"/>
        </w:rPr>
        <w:t xml:space="preserve"> </w:t>
      </w:r>
      <w:r w:rsidR="7517641A" w:rsidRPr="21E949C1">
        <w:rPr>
          <w:rFonts w:ascii="Arial" w:eastAsia="Arial" w:hAnsi="Arial" w:cs="Arial"/>
          <w:color w:val="000000" w:themeColor="text1"/>
        </w:rPr>
        <w:t xml:space="preserve">How would you define it in a simple sentence or short paragraph? </w:t>
      </w:r>
      <w:r w:rsidRPr="21E949C1">
        <w:rPr>
          <w:rFonts w:ascii="Arial" w:eastAsia="Arial" w:hAnsi="Arial" w:cs="Arial"/>
          <w:color w:val="000000" w:themeColor="text1"/>
        </w:rPr>
        <w:t>Bring your thoughts</w:t>
      </w:r>
    </w:p>
    <w:p w14:paraId="5A9B5822" w14:textId="77777777" w:rsidR="00E959F2" w:rsidRPr="00E959F2" w:rsidRDefault="00E959F2">
      <w:pPr>
        <w:rPr>
          <w:rFonts w:ascii="Arial" w:eastAsia="Arial" w:hAnsi="Arial" w:cs="Arial"/>
          <w:color w:val="000000" w:themeColor="text1"/>
        </w:rPr>
      </w:pPr>
    </w:p>
    <w:p w14:paraId="1C00388A" w14:textId="74A54EAD" w:rsidR="00616273" w:rsidRPr="00616273" w:rsidRDefault="00616273">
      <w:pPr>
        <w:rPr>
          <w:rFonts w:ascii="Arial" w:hAnsi="Arial" w:cs="Arial"/>
        </w:rPr>
      </w:pPr>
      <w:r w:rsidRPr="6542AD06">
        <w:rPr>
          <w:rFonts w:ascii="Arial" w:hAnsi="Arial" w:cs="Arial"/>
        </w:rPr>
        <w:t xml:space="preserve">If you have any questions, or would like more information about the workshop and the wider project, please feel free to email </w:t>
      </w:r>
      <w:hyperlink r:id="rId12">
        <w:r w:rsidRPr="6542AD06">
          <w:rPr>
            <w:rStyle w:val="Hyperlink"/>
            <w:rFonts w:ascii="Arial" w:hAnsi="Arial" w:cs="Arial"/>
          </w:rPr>
          <w:t>colleen.marples@derbyshire.gov.uk</w:t>
        </w:r>
        <w:r>
          <w:br/>
        </w:r>
      </w:hyperlink>
    </w:p>
    <w:p w14:paraId="5807B6F5" w14:textId="669BB1D4" w:rsidR="00616273" w:rsidRPr="00616273" w:rsidRDefault="00616273">
      <w:pPr>
        <w:rPr>
          <w:rFonts w:ascii="Arial" w:hAnsi="Arial" w:cs="Arial"/>
        </w:rPr>
      </w:pPr>
      <w:r w:rsidRPr="00616273">
        <w:rPr>
          <w:rFonts w:ascii="Arial" w:hAnsi="Arial" w:cs="Arial"/>
        </w:rPr>
        <w:t>Yours sincerely</w:t>
      </w:r>
    </w:p>
    <w:p w14:paraId="7E01FDAF" w14:textId="2809D41A" w:rsidR="00616273" w:rsidRPr="00616273" w:rsidRDefault="00616273">
      <w:pPr>
        <w:rPr>
          <w:rFonts w:ascii="Arial" w:hAnsi="Arial" w:cs="Arial"/>
        </w:rPr>
      </w:pPr>
      <w:r w:rsidRPr="00616273">
        <w:rPr>
          <w:rFonts w:ascii="Arial" w:hAnsi="Arial" w:cs="Arial"/>
        </w:rPr>
        <w:t>Colleen Marples</w:t>
      </w:r>
    </w:p>
    <w:p w14:paraId="4E786CB8" w14:textId="78046EB3" w:rsidR="00616273" w:rsidRPr="00616273" w:rsidRDefault="00616273">
      <w:pPr>
        <w:rPr>
          <w:rFonts w:ascii="Arial" w:hAnsi="Arial" w:cs="Arial"/>
        </w:rPr>
      </w:pPr>
      <w:r w:rsidRPr="00616273">
        <w:rPr>
          <w:rFonts w:ascii="Arial" w:hAnsi="Arial" w:cs="Arial"/>
        </w:rPr>
        <w:t>Derbyshire County Council</w:t>
      </w:r>
      <w:r w:rsidR="00E959F2">
        <w:rPr>
          <w:rFonts w:ascii="Arial" w:hAnsi="Arial" w:cs="Arial"/>
        </w:rPr>
        <w:t xml:space="preserve">. </w:t>
      </w:r>
      <w:r w:rsidRPr="00616273">
        <w:rPr>
          <w:rFonts w:ascii="Arial" w:hAnsi="Arial" w:cs="Arial"/>
        </w:rPr>
        <w:t>Public Health communications officer</w:t>
      </w:r>
    </w:p>
    <w:sectPr w:rsidR="00616273" w:rsidRPr="0061627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78C7" w14:textId="77777777" w:rsidR="00616273" w:rsidRDefault="00616273" w:rsidP="00616273">
      <w:pPr>
        <w:spacing w:after="0" w:line="240" w:lineRule="auto"/>
      </w:pPr>
      <w:r>
        <w:separator/>
      </w:r>
    </w:p>
  </w:endnote>
  <w:endnote w:type="continuationSeparator" w:id="0">
    <w:p w14:paraId="789A41D4" w14:textId="77777777" w:rsidR="00616273" w:rsidRDefault="00616273" w:rsidP="0061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5ACD" w14:textId="77777777" w:rsidR="00616273" w:rsidRDefault="00616273">
    <w:pPr>
      <w:pStyle w:val="Footer"/>
    </w:pPr>
    <w:r>
      <w:rPr>
        <w:noProof/>
      </w:rPr>
      <mc:AlternateContent>
        <mc:Choice Requires="wps">
          <w:drawing>
            <wp:anchor distT="0" distB="0" distL="0" distR="0" simplePos="0" relativeHeight="251659264" behindDoc="0" locked="0" layoutInCell="1" allowOverlap="1" wp14:anchorId="22103EA5" wp14:editId="64400C71">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0C681" w14:textId="77777777" w:rsidR="00616273" w:rsidRPr="00616273" w:rsidRDefault="00616273">
                          <w:pPr>
                            <w:rPr>
                              <w:rFonts w:ascii="Calibri" w:eastAsia="Calibri" w:hAnsi="Calibri" w:cs="Calibri"/>
                              <w:noProof/>
                              <w:color w:val="000000"/>
                              <w:sz w:val="20"/>
                              <w:szCs w:val="20"/>
                            </w:rPr>
                          </w:pPr>
                          <w:r w:rsidRPr="00616273">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2103EA5">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CONTROLL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616273" w:rsidR="00616273" w:rsidRDefault="00616273" w14:paraId="1640C681" w14:textId="77777777">
                    <w:pPr>
                      <w:rPr>
                        <w:rFonts w:ascii="Calibri" w:hAnsi="Calibri" w:eastAsia="Calibri" w:cs="Calibri"/>
                        <w:noProof/>
                        <w:color w:val="000000"/>
                        <w:sz w:val="20"/>
                        <w:szCs w:val="20"/>
                      </w:rPr>
                    </w:pPr>
                    <w:r w:rsidRPr="00616273">
                      <w:rPr>
                        <w:rFonts w:ascii="Calibri" w:hAnsi="Calibri" w:eastAsia="Calibri" w:cs="Calibri"/>
                        <w:noProof/>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A913" w14:textId="77777777" w:rsidR="00616273" w:rsidRDefault="00616273">
    <w:pPr>
      <w:pStyle w:val="Footer"/>
    </w:pPr>
    <w:r>
      <w:rPr>
        <w:noProof/>
      </w:rPr>
      <mc:AlternateContent>
        <mc:Choice Requires="wps">
          <w:drawing>
            <wp:anchor distT="0" distB="0" distL="0" distR="0" simplePos="0" relativeHeight="251660288" behindDoc="0" locked="0" layoutInCell="1" allowOverlap="1" wp14:anchorId="082A365A" wp14:editId="5673D25E">
              <wp:simplePos x="635" y="635"/>
              <wp:positionH relativeFrom="column">
                <wp:align>center</wp:align>
              </wp:positionH>
              <wp:positionV relativeFrom="paragraph">
                <wp:posOffset>635</wp:posOffset>
              </wp:positionV>
              <wp:extent cx="443865" cy="443865"/>
              <wp:effectExtent l="0" t="0" r="8890" b="17145"/>
              <wp:wrapSquare wrapText="bothSides"/>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D7EB6" w14:textId="77777777" w:rsidR="00616273" w:rsidRPr="00616273" w:rsidRDefault="00616273">
                          <w:pPr>
                            <w:rPr>
                              <w:rFonts w:ascii="Calibri" w:eastAsia="Calibri" w:hAnsi="Calibri" w:cs="Calibri"/>
                              <w:noProof/>
                              <w:color w:val="000000"/>
                              <w:sz w:val="20"/>
                              <w:szCs w:val="20"/>
                            </w:rPr>
                          </w:pPr>
                          <w:r w:rsidRPr="00616273">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82A365A">
              <v:stroke joinstyle="miter"/>
              <v:path gradientshapeok="t" o:connecttype="rect"/>
            </v:shapetype>
            <v:shape id="Text Box 3"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alt="CONTROLL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textbox style="mso-fit-shape-to-text:t" inset="0,0,0,0">
                <w:txbxContent>
                  <w:p w:rsidRPr="00616273" w:rsidR="00616273" w:rsidRDefault="00616273" w14:paraId="3B7D7EB6" w14:textId="77777777">
                    <w:pPr>
                      <w:rPr>
                        <w:rFonts w:ascii="Calibri" w:hAnsi="Calibri" w:eastAsia="Calibri" w:cs="Calibri"/>
                        <w:noProof/>
                        <w:color w:val="000000"/>
                        <w:sz w:val="20"/>
                        <w:szCs w:val="20"/>
                      </w:rPr>
                    </w:pPr>
                    <w:r w:rsidRPr="00616273">
                      <w:rPr>
                        <w:rFonts w:ascii="Calibri" w:hAnsi="Calibri" w:eastAsia="Calibri" w:cs="Calibri"/>
                        <w:noProof/>
                        <w:color w:val="000000"/>
                        <w:sz w:val="20"/>
                        <w:szCs w:val="20"/>
                      </w:rPr>
                      <w:t>CONTROLLED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24A7" w14:textId="77777777" w:rsidR="00616273" w:rsidRDefault="00616273">
    <w:pPr>
      <w:pStyle w:val="Footer"/>
    </w:pPr>
    <w:r>
      <w:rPr>
        <w:noProof/>
      </w:rPr>
      <mc:AlternateContent>
        <mc:Choice Requires="wps">
          <w:drawing>
            <wp:anchor distT="0" distB="0" distL="0" distR="0" simplePos="0" relativeHeight="251658240" behindDoc="0" locked="0" layoutInCell="1" allowOverlap="1" wp14:anchorId="345A386A" wp14:editId="0433134D">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782DD1" w14:textId="77777777" w:rsidR="00616273" w:rsidRPr="00616273" w:rsidRDefault="00616273">
                          <w:pPr>
                            <w:rPr>
                              <w:rFonts w:ascii="Calibri" w:eastAsia="Calibri" w:hAnsi="Calibri" w:cs="Calibri"/>
                              <w:noProof/>
                              <w:color w:val="000000"/>
                              <w:sz w:val="20"/>
                              <w:szCs w:val="20"/>
                            </w:rPr>
                          </w:pPr>
                          <w:r w:rsidRPr="00616273">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45A386A">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CONTROLL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616273" w:rsidR="00616273" w:rsidRDefault="00616273" w14:paraId="36782DD1" w14:textId="77777777">
                    <w:pPr>
                      <w:rPr>
                        <w:rFonts w:ascii="Calibri" w:hAnsi="Calibri" w:eastAsia="Calibri" w:cs="Calibri"/>
                        <w:noProof/>
                        <w:color w:val="000000"/>
                        <w:sz w:val="20"/>
                        <w:szCs w:val="20"/>
                      </w:rPr>
                    </w:pPr>
                    <w:r w:rsidRPr="00616273">
                      <w:rPr>
                        <w:rFonts w:ascii="Calibri" w:hAnsi="Calibri" w:eastAsia="Calibri" w:cs="Calibri"/>
                        <w:noProof/>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7ED0" w14:textId="77777777" w:rsidR="00616273" w:rsidRDefault="00616273" w:rsidP="00616273">
      <w:pPr>
        <w:spacing w:after="0" w:line="240" w:lineRule="auto"/>
      </w:pPr>
      <w:r>
        <w:separator/>
      </w:r>
    </w:p>
  </w:footnote>
  <w:footnote w:type="continuationSeparator" w:id="0">
    <w:p w14:paraId="01427856" w14:textId="77777777" w:rsidR="00616273" w:rsidRDefault="00616273" w:rsidP="00616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6C8B" w14:textId="77777777" w:rsidR="00616273" w:rsidRDefault="00616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63FA" w14:textId="77777777" w:rsidR="00616273" w:rsidRDefault="00616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B73B" w14:textId="77777777" w:rsidR="00616273" w:rsidRDefault="0061627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jPiDZ0p" int2:invalidationBookmarkName="" int2:hashCode="S+CoU/QtZ3aNSd" int2:id="Y50INJj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5E98"/>
    <w:multiLevelType w:val="hybridMultilevel"/>
    <w:tmpl w:val="D3502E16"/>
    <w:lvl w:ilvl="0" w:tplc="5DA262DA">
      <w:start w:val="1"/>
      <w:numFmt w:val="decimal"/>
      <w:lvlText w:val="%1."/>
      <w:lvlJc w:val="left"/>
      <w:pPr>
        <w:ind w:left="720" w:hanging="360"/>
      </w:pPr>
    </w:lvl>
    <w:lvl w:ilvl="1" w:tplc="9C4CB22A">
      <w:start w:val="1"/>
      <w:numFmt w:val="lowerLetter"/>
      <w:lvlText w:val="%2."/>
      <w:lvlJc w:val="left"/>
      <w:pPr>
        <w:ind w:left="1440" w:hanging="360"/>
      </w:pPr>
    </w:lvl>
    <w:lvl w:ilvl="2" w:tplc="86F27774">
      <w:start w:val="1"/>
      <w:numFmt w:val="lowerRoman"/>
      <w:lvlText w:val="%3."/>
      <w:lvlJc w:val="right"/>
      <w:pPr>
        <w:ind w:left="2160" w:hanging="180"/>
      </w:pPr>
    </w:lvl>
    <w:lvl w:ilvl="3" w:tplc="3B662F52">
      <w:start w:val="1"/>
      <w:numFmt w:val="decimal"/>
      <w:lvlText w:val="%4."/>
      <w:lvlJc w:val="left"/>
      <w:pPr>
        <w:ind w:left="2880" w:hanging="360"/>
      </w:pPr>
    </w:lvl>
    <w:lvl w:ilvl="4" w:tplc="AA16828C">
      <w:start w:val="1"/>
      <w:numFmt w:val="lowerLetter"/>
      <w:lvlText w:val="%5."/>
      <w:lvlJc w:val="left"/>
      <w:pPr>
        <w:ind w:left="3600" w:hanging="360"/>
      </w:pPr>
    </w:lvl>
    <w:lvl w:ilvl="5" w:tplc="9934E018">
      <w:start w:val="1"/>
      <w:numFmt w:val="lowerRoman"/>
      <w:lvlText w:val="%6."/>
      <w:lvlJc w:val="right"/>
      <w:pPr>
        <w:ind w:left="4320" w:hanging="180"/>
      </w:pPr>
    </w:lvl>
    <w:lvl w:ilvl="6" w:tplc="9A924C24">
      <w:start w:val="1"/>
      <w:numFmt w:val="decimal"/>
      <w:lvlText w:val="%7."/>
      <w:lvlJc w:val="left"/>
      <w:pPr>
        <w:ind w:left="5040" w:hanging="360"/>
      </w:pPr>
    </w:lvl>
    <w:lvl w:ilvl="7" w:tplc="619E6EEC">
      <w:start w:val="1"/>
      <w:numFmt w:val="lowerLetter"/>
      <w:lvlText w:val="%8."/>
      <w:lvlJc w:val="left"/>
      <w:pPr>
        <w:ind w:left="5760" w:hanging="360"/>
      </w:pPr>
    </w:lvl>
    <w:lvl w:ilvl="8" w:tplc="F2B6B010">
      <w:start w:val="1"/>
      <w:numFmt w:val="lowerRoman"/>
      <w:lvlText w:val="%9."/>
      <w:lvlJc w:val="right"/>
      <w:pPr>
        <w:ind w:left="6480" w:hanging="180"/>
      </w:pPr>
    </w:lvl>
  </w:abstractNum>
  <w:abstractNum w:abstractNumId="1" w15:restartNumberingAfterBreak="0">
    <w:nsid w:val="79E9445E"/>
    <w:multiLevelType w:val="hybridMultilevel"/>
    <w:tmpl w:val="609480CC"/>
    <w:lvl w:ilvl="0" w:tplc="8318D8F2">
      <w:start w:val="1"/>
      <w:numFmt w:val="bullet"/>
      <w:lvlText w:val=""/>
      <w:lvlJc w:val="left"/>
      <w:pPr>
        <w:ind w:left="720" w:hanging="360"/>
      </w:pPr>
      <w:rPr>
        <w:rFonts w:ascii="Symbol" w:hAnsi="Symbol" w:hint="default"/>
      </w:rPr>
    </w:lvl>
    <w:lvl w:ilvl="1" w:tplc="4434DB1E">
      <w:start w:val="1"/>
      <w:numFmt w:val="bullet"/>
      <w:lvlText w:val="o"/>
      <w:lvlJc w:val="left"/>
      <w:pPr>
        <w:ind w:left="1440" w:hanging="360"/>
      </w:pPr>
      <w:rPr>
        <w:rFonts w:ascii="Courier New" w:hAnsi="Courier New" w:hint="default"/>
      </w:rPr>
    </w:lvl>
    <w:lvl w:ilvl="2" w:tplc="89D05B3A">
      <w:start w:val="1"/>
      <w:numFmt w:val="bullet"/>
      <w:lvlText w:val=""/>
      <w:lvlJc w:val="left"/>
      <w:pPr>
        <w:ind w:left="2160" w:hanging="360"/>
      </w:pPr>
      <w:rPr>
        <w:rFonts w:ascii="Wingdings" w:hAnsi="Wingdings" w:hint="default"/>
      </w:rPr>
    </w:lvl>
    <w:lvl w:ilvl="3" w:tplc="47A25DBA">
      <w:start w:val="1"/>
      <w:numFmt w:val="bullet"/>
      <w:lvlText w:val=""/>
      <w:lvlJc w:val="left"/>
      <w:pPr>
        <w:ind w:left="2880" w:hanging="360"/>
      </w:pPr>
      <w:rPr>
        <w:rFonts w:ascii="Symbol" w:hAnsi="Symbol" w:hint="default"/>
      </w:rPr>
    </w:lvl>
    <w:lvl w:ilvl="4" w:tplc="1BA616AC">
      <w:start w:val="1"/>
      <w:numFmt w:val="bullet"/>
      <w:lvlText w:val="o"/>
      <w:lvlJc w:val="left"/>
      <w:pPr>
        <w:ind w:left="3600" w:hanging="360"/>
      </w:pPr>
      <w:rPr>
        <w:rFonts w:ascii="Courier New" w:hAnsi="Courier New" w:hint="default"/>
      </w:rPr>
    </w:lvl>
    <w:lvl w:ilvl="5" w:tplc="1FE26282">
      <w:start w:val="1"/>
      <w:numFmt w:val="bullet"/>
      <w:lvlText w:val=""/>
      <w:lvlJc w:val="left"/>
      <w:pPr>
        <w:ind w:left="4320" w:hanging="360"/>
      </w:pPr>
      <w:rPr>
        <w:rFonts w:ascii="Wingdings" w:hAnsi="Wingdings" w:hint="default"/>
      </w:rPr>
    </w:lvl>
    <w:lvl w:ilvl="6" w:tplc="77F6B588">
      <w:start w:val="1"/>
      <w:numFmt w:val="bullet"/>
      <w:lvlText w:val=""/>
      <w:lvlJc w:val="left"/>
      <w:pPr>
        <w:ind w:left="5040" w:hanging="360"/>
      </w:pPr>
      <w:rPr>
        <w:rFonts w:ascii="Symbol" w:hAnsi="Symbol" w:hint="default"/>
      </w:rPr>
    </w:lvl>
    <w:lvl w:ilvl="7" w:tplc="D0087348">
      <w:start w:val="1"/>
      <w:numFmt w:val="bullet"/>
      <w:lvlText w:val="o"/>
      <w:lvlJc w:val="left"/>
      <w:pPr>
        <w:ind w:left="5760" w:hanging="360"/>
      </w:pPr>
      <w:rPr>
        <w:rFonts w:ascii="Courier New" w:hAnsi="Courier New" w:hint="default"/>
      </w:rPr>
    </w:lvl>
    <w:lvl w:ilvl="8" w:tplc="EC749EEA">
      <w:start w:val="1"/>
      <w:numFmt w:val="bullet"/>
      <w:lvlText w:val=""/>
      <w:lvlJc w:val="left"/>
      <w:pPr>
        <w:ind w:left="6480" w:hanging="360"/>
      </w:pPr>
      <w:rPr>
        <w:rFonts w:ascii="Wingdings" w:hAnsi="Wingdings" w:hint="default"/>
      </w:rPr>
    </w:lvl>
  </w:abstractNum>
  <w:num w:numId="1" w16cid:durableId="1809975198">
    <w:abstractNumId w:val="0"/>
  </w:num>
  <w:num w:numId="2" w16cid:durableId="825164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73"/>
    <w:rsid w:val="00051FCE"/>
    <w:rsid w:val="002A31A5"/>
    <w:rsid w:val="002B2522"/>
    <w:rsid w:val="002B46DC"/>
    <w:rsid w:val="00481CA6"/>
    <w:rsid w:val="004906D4"/>
    <w:rsid w:val="00540157"/>
    <w:rsid w:val="00603969"/>
    <w:rsid w:val="00616273"/>
    <w:rsid w:val="00AF2A6A"/>
    <w:rsid w:val="00BA4243"/>
    <w:rsid w:val="00C51157"/>
    <w:rsid w:val="00C54D44"/>
    <w:rsid w:val="00DD4D34"/>
    <w:rsid w:val="00E959F2"/>
    <w:rsid w:val="0144A733"/>
    <w:rsid w:val="01DD270C"/>
    <w:rsid w:val="025ADA3B"/>
    <w:rsid w:val="041B9908"/>
    <w:rsid w:val="0426610E"/>
    <w:rsid w:val="04C7015B"/>
    <w:rsid w:val="06E44525"/>
    <w:rsid w:val="071C4CD2"/>
    <w:rsid w:val="07D26A66"/>
    <w:rsid w:val="07E931D2"/>
    <w:rsid w:val="0800F86E"/>
    <w:rsid w:val="08E2582E"/>
    <w:rsid w:val="0BC7A48A"/>
    <w:rsid w:val="0F1D4461"/>
    <w:rsid w:val="0F8497E9"/>
    <w:rsid w:val="0FF4A0CF"/>
    <w:rsid w:val="104D165F"/>
    <w:rsid w:val="10507DF3"/>
    <w:rsid w:val="129EB574"/>
    <w:rsid w:val="1F45515E"/>
    <w:rsid w:val="20EE3A4F"/>
    <w:rsid w:val="21AE2568"/>
    <w:rsid w:val="21E949C1"/>
    <w:rsid w:val="228A0AB0"/>
    <w:rsid w:val="28CF440A"/>
    <w:rsid w:val="28DBC41C"/>
    <w:rsid w:val="2CC1C554"/>
    <w:rsid w:val="30A22E36"/>
    <w:rsid w:val="31965337"/>
    <w:rsid w:val="31F4E268"/>
    <w:rsid w:val="325A10B2"/>
    <w:rsid w:val="334EDEBC"/>
    <w:rsid w:val="33BC494C"/>
    <w:rsid w:val="36F1D216"/>
    <w:rsid w:val="386E0FCE"/>
    <w:rsid w:val="3925EBE8"/>
    <w:rsid w:val="39A246D9"/>
    <w:rsid w:val="3AC1BC49"/>
    <w:rsid w:val="3E975973"/>
    <w:rsid w:val="402F43EE"/>
    <w:rsid w:val="418A351C"/>
    <w:rsid w:val="429BDF35"/>
    <w:rsid w:val="4366E4B0"/>
    <w:rsid w:val="436ACA96"/>
    <w:rsid w:val="476F5058"/>
    <w:rsid w:val="4820DC0D"/>
    <w:rsid w:val="4918EE81"/>
    <w:rsid w:val="49410CB3"/>
    <w:rsid w:val="4C3BD96B"/>
    <w:rsid w:val="4E289E7C"/>
    <w:rsid w:val="4EEAC70C"/>
    <w:rsid w:val="4FC6FDCD"/>
    <w:rsid w:val="518972BC"/>
    <w:rsid w:val="51BA7059"/>
    <w:rsid w:val="51FD86A9"/>
    <w:rsid w:val="55758E86"/>
    <w:rsid w:val="559A68FB"/>
    <w:rsid w:val="56912F05"/>
    <w:rsid w:val="5832A571"/>
    <w:rsid w:val="593F69E1"/>
    <w:rsid w:val="59B84D61"/>
    <w:rsid w:val="5E2CA637"/>
    <w:rsid w:val="5E86976A"/>
    <w:rsid w:val="63FEFB9B"/>
    <w:rsid w:val="6542AD06"/>
    <w:rsid w:val="65776E3F"/>
    <w:rsid w:val="65F454C4"/>
    <w:rsid w:val="67963008"/>
    <w:rsid w:val="69E4A74E"/>
    <w:rsid w:val="7176E19A"/>
    <w:rsid w:val="71825849"/>
    <w:rsid w:val="718D401E"/>
    <w:rsid w:val="7193E7F5"/>
    <w:rsid w:val="719FA9C4"/>
    <w:rsid w:val="71ACA54C"/>
    <w:rsid w:val="7517641A"/>
    <w:rsid w:val="75FF2184"/>
    <w:rsid w:val="780B6ED0"/>
    <w:rsid w:val="78D3D247"/>
    <w:rsid w:val="79EBFEA1"/>
    <w:rsid w:val="7A207625"/>
    <w:rsid w:val="7A3B4375"/>
    <w:rsid w:val="7A8C4E6F"/>
    <w:rsid w:val="7C281ED0"/>
    <w:rsid w:val="7E5A6CE6"/>
    <w:rsid w:val="7FF74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ED7B"/>
  <w15:chartTrackingRefBased/>
  <w15:docId w15:val="{532CE324-12F8-4D47-B453-8DF2F121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273"/>
  </w:style>
  <w:style w:type="paragraph" w:styleId="Footer">
    <w:name w:val="footer"/>
    <w:basedOn w:val="Normal"/>
    <w:link w:val="FooterChar"/>
    <w:uiPriority w:val="99"/>
    <w:unhideWhenUsed/>
    <w:rsid w:val="0061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273"/>
  </w:style>
  <w:style w:type="paragraph" w:styleId="ListParagraph">
    <w:name w:val="List Paragraph"/>
    <w:basedOn w:val="Normal"/>
    <w:uiPriority w:val="34"/>
    <w:qFormat/>
    <w:rsid w:val="00616273"/>
    <w:pPr>
      <w:ind w:left="720"/>
      <w:contextualSpacing/>
    </w:pPr>
  </w:style>
  <w:style w:type="character" w:styleId="Hyperlink">
    <w:name w:val="Hyperlink"/>
    <w:basedOn w:val="DefaultParagraphFont"/>
    <w:uiPriority w:val="99"/>
    <w:unhideWhenUsed/>
    <w:rsid w:val="00616273"/>
    <w:rPr>
      <w:color w:val="0563C1" w:themeColor="hyperlink"/>
      <w:u w:val="single"/>
    </w:rPr>
  </w:style>
  <w:style w:type="character" w:styleId="UnresolvedMention">
    <w:name w:val="Unresolved Mention"/>
    <w:basedOn w:val="DefaultParagraphFont"/>
    <w:uiPriority w:val="99"/>
    <w:semiHidden/>
    <w:unhideWhenUsed/>
    <w:rsid w:val="0061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colleen.marples@derbyshire.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lleen.marples@derbyshir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B5939D245F0647ACDFBA4E6EA6C693" ma:contentTypeVersion="12" ma:contentTypeDescription="Create a new document." ma:contentTypeScope="" ma:versionID="1835145be414c7621d5e9b3dfdb7da64">
  <xsd:schema xmlns:xsd="http://www.w3.org/2001/XMLSchema" xmlns:xs="http://www.w3.org/2001/XMLSchema" xmlns:p="http://schemas.microsoft.com/office/2006/metadata/properties" xmlns:ns2="3aae0be4-ebc6-49b4-ac3c-c0af86113b19" xmlns:ns3="efc1df4a-9f23-4399-a050-c13c1fd86e76" targetNamespace="http://schemas.microsoft.com/office/2006/metadata/properties" ma:root="true" ma:fieldsID="aaa1a2c32fead43b92e58cd97a292563" ns2:_="" ns3:_="">
    <xsd:import namespace="3aae0be4-ebc6-49b4-ac3c-c0af86113b19"/>
    <xsd:import namespace="efc1df4a-9f23-4399-a050-c13c1fd86e76"/>
    <xsd:element name="properties">
      <xsd:complexType>
        <xsd:sequence>
          <xsd:element name="documentManagement">
            <xsd:complexType>
              <xsd:all>
                <xsd:element ref="ns2:f9ad7d8da84446098cd173046054d4ff" minOccurs="0"/>
                <xsd:element ref="ns3:TaxCatchAll" minOccurs="0"/>
                <xsd:element ref="ns2:hd02a74c68b141ee8b697fb5d7461dd3" minOccurs="0"/>
                <xsd:element ref="ns2:b896b51d1b5e4c7b95781f7169a51546" minOccurs="0"/>
                <xsd:element ref="ns2:le593ec08bec4039b6767709b7203af9"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e0be4-ebc6-49b4-ac3c-c0af86113b19" elementFormDefault="qualified">
    <xsd:import namespace="http://schemas.microsoft.com/office/2006/documentManagement/types"/>
    <xsd:import namespace="http://schemas.microsoft.com/office/infopath/2007/PartnerControls"/>
    <xsd:element name="f9ad7d8da84446098cd173046054d4ff" ma:index="9" nillable="true" ma:taxonomy="true" ma:internalName="f9ad7d8da84446098cd173046054d4ff" ma:taxonomyFieldName="System_x002e_Collections_x002e_DictionaryEntry_x002e_Key" ma:displayName="Search Tags" ma:fieldId="{f9ad7d8d-a844-4609-8cd1-73046054d4ff}" ma:taxonomyMulti="true" ma:sspId="32758402-1e16-4577-8300-bda3ead60d31" ma:termSetId="5b92efb4-c5ef-4e48-a7a1-8137c8141282" ma:anchorId="00000000-0000-0000-0000-000000000000" ma:open="false" ma:isKeyword="false">
      <xsd:complexType>
        <xsd:sequence>
          <xsd:element ref="pc:Terms" minOccurs="0" maxOccurs="1"/>
        </xsd:sequence>
      </xsd:complexType>
    </xsd:element>
    <xsd:element name="hd02a74c68b141ee8b697fb5d7461dd3" ma:index="12" nillable="true" ma:taxonomy="true" ma:internalName="hd02a74c68b141ee8b697fb5d7461dd3" ma:taxonomyFieldName="System_x002e_Collections_x002e_DictionaryEntry_x002e_Key0" ma:displayName="Department" ma:fieldId="{1d02a74c-68b1-41ee-8b69-7fb5d7461dd3}" ma:sspId="32758402-1e16-4577-8300-bda3ead60d31" ma:termSetId="8ed8c9ea-7052-4c1d-a4d7-b9c10bffea6f" ma:anchorId="00000000-0000-0000-0000-000000000000" ma:open="false" ma:isKeyword="false">
      <xsd:complexType>
        <xsd:sequence>
          <xsd:element ref="pc:Terms" minOccurs="0" maxOccurs="1"/>
        </xsd:sequence>
      </xsd:complexType>
    </xsd:element>
    <xsd:element name="b896b51d1b5e4c7b95781f7169a51546" ma:index="14" nillable="true" ma:taxonomy="true" ma:internalName="b896b51d1b5e4c7b95781f7169a51546" ma:taxonomyFieldName="System_x002e_Collections_x002e_DictionaryEntry_x002e_Key1" ma:displayName="Company" ma:fieldId="{b896b51d-1b5e-4c7b-9578-1f7169a51546}" ma:sspId="32758402-1e16-4577-8300-bda3ead60d31" ma:termSetId="8725dfb7-6227-4d2c-81f7-452283eab1da" ma:anchorId="00000000-0000-0000-0000-000000000000" ma:open="false" ma:isKeyword="false">
      <xsd:complexType>
        <xsd:sequence>
          <xsd:element ref="pc:Terms" minOccurs="0" maxOccurs="1"/>
        </xsd:sequence>
      </xsd:complexType>
    </xsd:element>
    <xsd:element name="le593ec08bec4039b6767709b7203af9" ma:index="16" nillable="true" ma:taxonomy="true" ma:internalName="le593ec08bec4039b6767709b7203af9" ma:taxonomyFieldName="System_x002e_Collections_x002e_DictionaryEntry_x002e_Key2" ma:displayName="Responsibility Unit" ma:fieldId="{5e593ec0-8bec-4039-b676-7709b7203af9}" ma:sspId="32758402-1e16-4577-8300-bda3ead60d31" ma:termSetId="12107275-21c7-4c8d-8214-3d90ab2e9b76"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1df4a-9f23-4399-a050-c13c1fd86e7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34bd1c-23a5-4cb2-ae78-d6701fa6fb7f}" ma:internalName="TaxCatchAll" ma:showField="CatchAllData" ma:web="efc1df4a-9f23-4399-a050-c13c1fd86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d02a74c68b141ee8b697fb5d7461dd3 xmlns="3aae0be4-ebc6-49b4-ac3c-c0af86113b19">
      <Terms xmlns="http://schemas.microsoft.com/office/infopath/2007/PartnerControls">
        <TermInfo xmlns="http://schemas.microsoft.com/office/infopath/2007/PartnerControls">
          <TermName xmlns="http://schemas.microsoft.com/office/infopath/2007/PartnerControls">Corporate Services and Transformation</TermName>
          <TermId xmlns="http://schemas.microsoft.com/office/infopath/2007/PartnerControls">f68e6202-3800-4c3a-8353-c71578b6530e</TermId>
        </TermInfo>
      </Terms>
    </hd02a74c68b141ee8b697fb5d7461dd3>
    <b896b51d1b5e4c7b95781f7169a51546 xmlns="3aae0be4-ebc6-49b4-ac3c-c0af86113b19">
      <Terms xmlns="http://schemas.microsoft.com/office/infopath/2007/PartnerControls">
        <TermInfo xmlns="http://schemas.microsoft.com/office/infopath/2007/PartnerControls">
          <TermName xmlns="http://schemas.microsoft.com/office/infopath/2007/PartnerControls">Derbyshire County Council</TermName>
          <TermId xmlns="http://schemas.microsoft.com/office/infopath/2007/PartnerControls">d98d0933-9971-4d20-a5e2-6605b0b627c7</TermId>
        </TermInfo>
      </Terms>
    </b896b51d1b5e4c7b95781f7169a51546>
    <f9ad7d8da84446098cd173046054d4ff xmlns="3aae0be4-ebc6-49b4-ac3c-c0af86113b19">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e50633f7-beef-4e43-b2c5-4232103694f2</TermId>
        </TermInfo>
        <TermInfo xmlns="http://schemas.microsoft.com/office/infopath/2007/PartnerControls">
          <TermName xmlns="http://schemas.microsoft.com/office/infopath/2007/PartnerControls">wellbeing</TermName>
          <TermId xmlns="http://schemas.microsoft.com/office/infopath/2007/PartnerControls">929a6913-e52c-4d3a-b496-702c02246aa1</TermId>
        </TermInfo>
        <TermInfo xmlns="http://schemas.microsoft.com/office/infopath/2007/PartnerControls">
          <TermName xmlns="http://schemas.microsoft.com/office/infopath/2007/PartnerControls">pregnancy</TermName>
          <TermId xmlns="http://schemas.microsoft.com/office/infopath/2007/PartnerControls">3c05b8ee-c35c-4657-9034-c74d2a8c1060</TermId>
        </TermInfo>
        <TermInfo xmlns="http://schemas.microsoft.com/office/infopath/2007/PartnerControls">
          <TermName xmlns="http://schemas.microsoft.com/office/infopath/2007/PartnerControls">preconception</TermName>
          <TermId xmlns="http://schemas.microsoft.com/office/infopath/2007/PartnerControls">60c893b8-e737-44a7-b586-2b5f6031ce52</TermId>
        </TermInfo>
      </Terms>
    </f9ad7d8da84446098cd173046054d4ff>
    <TaxCatchAll xmlns="efc1df4a-9f23-4399-a050-c13c1fd86e76">
      <Value>7</Value>
      <Value>6</Value>
      <Value>5</Value>
      <Value>4</Value>
      <Value>3</Value>
      <Value>2</Value>
      <Value>1</Value>
    </TaxCatchAll>
    <le593ec08bec4039b6767709b7203af9 xmlns="3aae0be4-ebc6-49b4-ac3c-c0af86113b19">
      <Terms xmlns="http://schemas.microsoft.com/office/infopath/2007/PartnerControls">
        <TermInfo xmlns="http://schemas.microsoft.com/office/infopath/2007/PartnerControls">
          <TermName xmlns="http://schemas.microsoft.com/office/infopath/2007/PartnerControls">Communications including digital and Call Derbyshire</TermName>
          <TermId xmlns="http://schemas.microsoft.com/office/infopath/2007/PartnerControls">5bbb21d9-cb39-440f-a925-18c1db306509</TermId>
        </TermInfo>
      </Terms>
    </le593ec08bec4039b6767709b7203af9>
  </documentManagement>
</p:properties>
</file>

<file path=customXml/itemProps1.xml><?xml version="1.0" encoding="utf-8"?>
<ds:datastoreItem xmlns:ds="http://schemas.openxmlformats.org/officeDocument/2006/customXml" ds:itemID="{4D2E4444-B693-418F-A9B4-00326751C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e0be4-ebc6-49b4-ac3c-c0af86113b19"/>
    <ds:schemaRef ds:uri="efc1df4a-9f23-4399-a050-c13c1fd86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2E54C-5DFD-44E0-BFC6-B97FD80FC356}">
  <ds:schemaRefs>
    <ds:schemaRef ds:uri="http://schemas.microsoft.com/sharepoint/v3/contenttype/forms"/>
  </ds:schemaRefs>
</ds:datastoreItem>
</file>

<file path=customXml/itemProps3.xml><?xml version="1.0" encoding="utf-8"?>
<ds:datastoreItem xmlns:ds="http://schemas.openxmlformats.org/officeDocument/2006/customXml" ds:itemID="{2E59650F-B4F7-4454-9225-BD35CB727887}">
  <ds:schemaRefs>
    <ds:schemaRef ds:uri="http://purl.org/dc/dcmitype/"/>
    <ds:schemaRef ds:uri="3aae0be4-ebc6-49b4-ac3c-c0af86113b19"/>
    <ds:schemaRef ds:uri="http://schemas.microsoft.com/office/infopath/2007/PartnerControls"/>
    <ds:schemaRef ds:uri="efc1df4a-9f23-4399-a050-c13c1fd86e7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Marples (Corporate Services and Transformation)</dc:creator>
  <cp:keywords/>
  <dc:description/>
  <cp:lastModifiedBy>Colleen Marples (Corporate Services and Transformation)</cp:lastModifiedBy>
  <cp:revision>3</cp:revision>
  <dcterms:created xsi:type="dcterms:W3CDTF">2023-12-18T10:44:00Z</dcterms:created>
  <dcterms:modified xsi:type="dcterms:W3CDTF">2023-12-18T10:47:00Z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2023-12-12T12:09:25Z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300929e6-3512-409e-bc8d-34285dff92ec</vt:lpwstr>
  </property>
  <property fmtid="{D5CDD505-2E9C-101B-9397-08002B2CF9AE}" pid="11" name="MSIP_Label_768904da-5dbb-4716-9521-7a682c6e8720_ContentBits">
    <vt:lpwstr>2</vt:lpwstr>
  </property>
  <property fmtid="{D5CDD505-2E9C-101B-9397-08002B2CF9AE}" pid="12" name="ContentTypeId">
    <vt:lpwstr>0x010100F7B5939D245F0647ACDFBA4E6EA6C693</vt:lpwstr>
  </property>
  <property fmtid="{D5CDD505-2E9C-101B-9397-08002B2CF9AE}" pid="13" name="System.Collections.DictionaryEntry.Key2">
    <vt:lpwstr>1;#Communications including digital and Call Derbyshire|5bbb21d9-cb39-440f-a925-18c1db306509</vt:lpwstr>
  </property>
  <property fmtid="{D5CDD505-2E9C-101B-9397-08002B2CF9AE}" pid="14" name="System.Collections.DictionaryEntry.Key0">
    <vt:lpwstr>2;#Corporate Services and Transformation|f68e6202-3800-4c3a-8353-c71578b6530e</vt:lpwstr>
  </property>
  <property fmtid="{D5CDD505-2E9C-101B-9397-08002B2CF9AE}" pid="15" name="System.Collections.DictionaryEntry.Key1">
    <vt:lpwstr>3;#Derbyshire County Council|d98d0933-9971-4d20-a5e2-6605b0b627c7</vt:lpwstr>
  </property>
  <property fmtid="{D5CDD505-2E9C-101B-9397-08002B2CF9AE}" pid="16" name="System.Collections.DictionaryEntry.Key">
    <vt:lpwstr>4;#health|e50633f7-beef-4e43-b2c5-4232103694f2;#5;#wellbeing|929a6913-e52c-4d3a-b496-702c02246aa1;#6;#pregnancy|3c05b8ee-c35c-4657-9034-c74d2a8c1060;#7;#preconception|60c893b8-e737-44a7-b586-2b5f6031ce52</vt:lpwstr>
  </property>
</Properties>
</file>