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822" w:rsidRPr="00FF6822" w:rsidRDefault="00FF6822" w:rsidP="00FF682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Bolsover Woodlands Trust</w:t>
      </w:r>
    </w:p>
    <w:p w:rsidR="00FF6822" w:rsidRDefault="00FF6822" w:rsidP="001E4C85">
      <w:pPr>
        <w:spacing w:after="0" w:line="240" w:lineRule="auto"/>
        <w:rPr>
          <w:sz w:val="24"/>
          <w:szCs w:val="24"/>
        </w:rPr>
      </w:pPr>
    </w:p>
    <w:p w:rsidR="00FF6822" w:rsidRDefault="00FF6822" w:rsidP="001E4C85">
      <w:pPr>
        <w:spacing w:after="0" w:line="240" w:lineRule="auto"/>
        <w:rPr>
          <w:sz w:val="24"/>
          <w:szCs w:val="24"/>
        </w:rPr>
      </w:pPr>
    </w:p>
    <w:p w:rsidR="001E4C85" w:rsidRDefault="001E4C85" w:rsidP="001E4C85">
      <w:pPr>
        <w:spacing w:after="0" w:line="240" w:lineRule="auto"/>
        <w:rPr>
          <w:sz w:val="24"/>
        </w:rPr>
      </w:pPr>
      <w:r w:rsidRPr="001E4C85">
        <w:rPr>
          <w:sz w:val="24"/>
          <w:szCs w:val="24"/>
        </w:rPr>
        <w:t>Jayden Scott, on</w:t>
      </w:r>
      <w:r>
        <w:rPr>
          <w:sz w:val="24"/>
          <w:szCs w:val="24"/>
        </w:rPr>
        <w:t>e</w:t>
      </w:r>
      <w:r w:rsidRPr="001E4C85">
        <w:rPr>
          <w:sz w:val="24"/>
          <w:szCs w:val="24"/>
        </w:rPr>
        <w:t xml:space="preserve"> of our Community Engagement </w:t>
      </w:r>
      <w:proofErr w:type="gramStart"/>
      <w:r w:rsidRPr="001E4C85">
        <w:rPr>
          <w:sz w:val="24"/>
          <w:szCs w:val="24"/>
        </w:rPr>
        <w:t xml:space="preserve">Trainees,  </w:t>
      </w:r>
      <w:r>
        <w:rPr>
          <w:sz w:val="24"/>
          <w:szCs w:val="24"/>
        </w:rPr>
        <w:t>i</w:t>
      </w:r>
      <w:r w:rsidR="00473CBA" w:rsidRPr="001E4C85">
        <w:rPr>
          <w:sz w:val="24"/>
          <w:szCs w:val="24"/>
        </w:rPr>
        <w:t>nterview</w:t>
      </w:r>
      <w:r w:rsidRPr="001E4C85">
        <w:rPr>
          <w:sz w:val="24"/>
          <w:szCs w:val="24"/>
        </w:rPr>
        <w:t>ed</w:t>
      </w:r>
      <w:proofErr w:type="gramEnd"/>
      <w:r w:rsidRPr="001E4C85">
        <w:rPr>
          <w:sz w:val="24"/>
          <w:szCs w:val="24"/>
        </w:rPr>
        <w:t xml:space="preserve"> </w:t>
      </w:r>
      <w:r w:rsidR="00086794" w:rsidRPr="001E4C85">
        <w:rPr>
          <w:sz w:val="24"/>
          <w:szCs w:val="24"/>
        </w:rPr>
        <w:t xml:space="preserve"> </w:t>
      </w:r>
      <w:r w:rsidRPr="001E4C85">
        <w:rPr>
          <w:sz w:val="24"/>
          <w:szCs w:val="24"/>
        </w:rPr>
        <w:t xml:space="preserve">Karen Sansom, </w:t>
      </w:r>
      <w:r w:rsidRPr="001E4C85">
        <w:rPr>
          <w:sz w:val="24"/>
          <w:szCs w:val="24"/>
        </w:rPr>
        <w:t xml:space="preserve">the newly appointed </w:t>
      </w:r>
      <w:r w:rsidRPr="001E4C85">
        <w:rPr>
          <w:sz w:val="24"/>
          <w:szCs w:val="24"/>
        </w:rPr>
        <w:t xml:space="preserve">Wellbeing </w:t>
      </w:r>
      <w:r w:rsidR="00FF6822">
        <w:rPr>
          <w:sz w:val="24"/>
          <w:szCs w:val="24"/>
        </w:rPr>
        <w:t>O</w:t>
      </w:r>
      <w:r w:rsidRPr="001E4C85">
        <w:rPr>
          <w:sz w:val="24"/>
          <w:szCs w:val="24"/>
        </w:rPr>
        <w:t>fficer</w:t>
      </w:r>
      <w:r w:rsidRPr="001E4C85">
        <w:rPr>
          <w:sz w:val="24"/>
          <w:szCs w:val="24"/>
        </w:rPr>
        <w:t xml:space="preserve"> with </w:t>
      </w:r>
      <w:r w:rsidRPr="001E4C85">
        <w:rPr>
          <w:b/>
          <w:sz w:val="24"/>
          <w:szCs w:val="24"/>
        </w:rPr>
        <w:t>Bolsover Woodland Enterprise</w:t>
      </w:r>
      <w:r>
        <w:rPr>
          <w:b/>
          <w:sz w:val="24"/>
          <w:szCs w:val="24"/>
        </w:rPr>
        <w:t xml:space="preserve">. </w:t>
      </w:r>
      <w:r w:rsidRPr="001E4C85">
        <w:rPr>
          <w:sz w:val="24"/>
          <w:szCs w:val="24"/>
        </w:rPr>
        <w:t>Th</w:t>
      </w:r>
      <w:r w:rsidR="00FF6822">
        <w:rPr>
          <w:sz w:val="24"/>
          <w:szCs w:val="24"/>
        </w:rPr>
        <w:t>is</w:t>
      </w:r>
      <w:r w:rsidRPr="001E4C85">
        <w:rPr>
          <w:sz w:val="24"/>
          <w:szCs w:val="24"/>
        </w:rPr>
        <w:t xml:space="preserve"> venture </w:t>
      </w:r>
      <w:r w:rsidR="00FF6822">
        <w:rPr>
          <w:sz w:val="24"/>
          <w:szCs w:val="24"/>
        </w:rPr>
        <w:t>has it</w:t>
      </w:r>
      <w:r w:rsidRPr="001E4C85">
        <w:rPr>
          <w:sz w:val="24"/>
          <w:szCs w:val="24"/>
        </w:rPr>
        <w:t>s</w:t>
      </w:r>
      <w:r>
        <w:rPr>
          <w:sz w:val="24"/>
        </w:rPr>
        <w:t xml:space="preserve"> base in the Business park off Woodhouse Lane, Bolsover.</w:t>
      </w:r>
    </w:p>
    <w:p w:rsidR="001E4C85" w:rsidRDefault="001E4C85" w:rsidP="001E4C85">
      <w:pPr>
        <w:spacing w:after="0" w:line="240" w:lineRule="auto"/>
        <w:rPr>
          <w:sz w:val="24"/>
        </w:rPr>
      </w:pPr>
    </w:p>
    <w:p w:rsidR="00E22511" w:rsidRDefault="00FF6822" w:rsidP="001E4C85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FDDB9">
            <wp:simplePos x="0" y="0"/>
            <wp:positionH relativeFrom="margin">
              <wp:posOffset>4414520</wp:posOffset>
            </wp:positionH>
            <wp:positionV relativeFrom="paragraph">
              <wp:posOffset>6350</wp:posOffset>
            </wp:positionV>
            <wp:extent cx="2226945" cy="1670050"/>
            <wp:effectExtent l="0" t="0" r="1905" b="6350"/>
            <wp:wrapThrough wrapText="bothSides">
              <wp:wrapPolygon edited="0">
                <wp:start x="0" y="0"/>
                <wp:lineTo x="0" y="21436"/>
                <wp:lineTo x="21434" y="21436"/>
                <wp:lineTo x="21434" y="0"/>
                <wp:lineTo x="0" y="0"/>
              </wp:wrapPolygon>
            </wp:wrapThrough>
            <wp:docPr id="3" name="Picture 3" descr="https://static.wixstatic.com/media/dd9d44_50b7964f8806436bbef80168ba6d7969~mv2.jpg/v1/fill/w_872,h_654,al_c,q_85,usm_0.66_1.00_0.01,enc_auto/dd9d44_50b7964f8806436bbef80168ba6d7969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dd9d44_50b7964f8806436bbef80168ba6d7969~mv2.jpg/v1/fill/w_872,h_654,al_c,q_85,usm_0.66_1.00_0.01,enc_auto/dd9d44_50b7964f8806436bbef80168ba6d7969~m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C85">
        <w:rPr>
          <w:sz w:val="24"/>
        </w:rPr>
        <w:t xml:space="preserve">Jayden asked Karen, </w:t>
      </w:r>
      <w:r w:rsidR="001E4C85" w:rsidRPr="001E4C85">
        <w:rPr>
          <w:b/>
          <w:sz w:val="24"/>
        </w:rPr>
        <w:t>“</w:t>
      </w:r>
      <w:r w:rsidR="008241F0" w:rsidRPr="001E4C85">
        <w:rPr>
          <w:b/>
          <w:sz w:val="24"/>
        </w:rPr>
        <w:t xml:space="preserve">Can you give me a few sentences or paragraphs about what you do, </w:t>
      </w:r>
      <w:r w:rsidR="001E4C85" w:rsidRPr="001E4C85">
        <w:rPr>
          <w:b/>
          <w:sz w:val="24"/>
        </w:rPr>
        <w:t>and what</w:t>
      </w:r>
      <w:r w:rsidR="008241F0" w:rsidRPr="001E4C85">
        <w:rPr>
          <w:b/>
          <w:sz w:val="24"/>
        </w:rPr>
        <w:t xml:space="preserve"> services you offer</w:t>
      </w:r>
      <w:r>
        <w:rPr>
          <w:b/>
          <w:sz w:val="24"/>
        </w:rPr>
        <w:t>?</w:t>
      </w:r>
      <w:r w:rsidR="001E4C85" w:rsidRPr="001E4C85">
        <w:rPr>
          <w:b/>
          <w:sz w:val="24"/>
        </w:rPr>
        <w:t>”</w:t>
      </w:r>
    </w:p>
    <w:p w:rsidR="00FF6822" w:rsidRPr="001E4C85" w:rsidRDefault="00FF6822" w:rsidP="001E4C85">
      <w:pPr>
        <w:spacing w:after="0" w:line="240" w:lineRule="auto"/>
        <w:rPr>
          <w:sz w:val="24"/>
        </w:rPr>
      </w:pPr>
    </w:p>
    <w:p w:rsidR="00FF6822" w:rsidRDefault="001E4C85" w:rsidP="00AD03ED">
      <w:pPr>
        <w:spacing w:after="0" w:line="240" w:lineRule="auto"/>
        <w:rPr>
          <w:b/>
          <w:sz w:val="24"/>
        </w:rPr>
      </w:pPr>
      <w:r>
        <w:rPr>
          <w:sz w:val="24"/>
        </w:rPr>
        <w:t>Karen told Jayden about t</w:t>
      </w:r>
      <w:r w:rsidR="00E22511">
        <w:rPr>
          <w:sz w:val="24"/>
        </w:rPr>
        <w:t xml:space="preserve">he support </w:t>
      </w:r>
      <w:r>
        <w:rPr>
          <w:sz w:val="24"/>
        </w:rPr>
        <w:t xml:space="preserve">provided to </w:t>
      </w:r>
      <w:r w:rsidR="00E22511">
        <w:rPr>
          <w:sz w:val="24"/>
        </w:rPr>
        <w:t>adults with learning disabilities</w:t>
      </w:r>
      <w:r>
        <w:rPr>
          <w:sz w:val="24"/>
        </w:rPr>
        <w:t>. Tasks include</w:t>
      </w:r>
      <w:r w:rsidR="00E22511">
        <w:rPr>
          <w:sz w:val="24"/>
        </w:rPr>
        <w:t xml:space="preserve"> learn</w:t>
      </w:r>
      <w:r>
        <w:rPr>
          <w:sz w:val="24"/>
        </w:rPr>
        <w:t>ing</w:t>
      </w:r>
      <w:r w:rsidR="00E22511">
        <w:rPr>
          <w:sz w:val="24"/>
        </w:rPr>
        <w:t xml:space="preserve"> woodland and countryside management skills by taking </w:t>
      </w:r>
      <w:r>
        <w:rPr>
          <w:sz w:val="24"/>
        </w:rPr>
        <w:t xml:space="preserve">participants </w:t>
      </w:r>
      <w:r w:rsidR="00E22511">
        <w:rPr>
          <w:sz w:val="24"/>
        </w:rPr>
        <w:t xml:space="preserve">out to </w:t>
      </w:r>
      <w:r>
        <w:rPr>
          <w:sz w:val="24"/>
        </w:rPr>
        <w:t xml:space="preserve">work on </w:t>
      </w:r>
      <w:r w:rsidR="00E22511">
        <w:rPr>
          <w:sz w:val="24"/>
        </w:rPr>
        <w:t>countryside projects. The projects can include tree planting, tree felling, path clearances and orchard management.</w:t>
      </w:r>
      <w:r w:rsidR="00245859">
        <w:rPr>
          <w:sz w:val="24"/>
        </w:rPr>
        <w:t xml:space="preserve"> </w:t>
      </w:r>
      <w:r>
        <w:rPr>
          <w:sz w:val="24"/>
        </w:rPr>
        <w:t>M</w:t>
      </w:r>
      <w:r w:rsidR="00245859">
        <w:rPr>
          <w:sz w:val="24"/>
        </w:rPr>
        <w:t xml:space="preserve">ost </w:t>
      </w:r>
      <w:r>
        <w:rPr>
          <w:sz w:val="24"/>
        </w:rPr>
        <w:t xml:space="preserve">of the </w:t>
      </w:r>
      <w:r w:rsidR="00245859">
        <w:rPr>
          <w:sz w:val="24"/>
        </w:rPr>
        <w:t>wood that is felled is used to make products like birdhouses and furniture.</w:t>
      </w:r>
      <w:r w:rsidR="00E22511">
        <w:rPr>
          <w:sz w:val="24"/>
        </w:rPr>
        <w:t xml:space="preserve"> </w:t>
      </w:r>
      <w:r w:rsidR="00245859">
        <w:rPr>
          <w:sz w:val="24"/>
        </w:rPr>
        <w:t>T</w:t>
      </w:r>
      <w:r w:rsidR="00E22511">
        <w:rPr>
          <w:sz w:val="24"/>
        </w:rPr>
        <w:t xml:space="preserve">hey also don’t </w:t>
      </w:r>
      <w:r w:rsidR="001C04CC">
        <w:rPr>
          <w:sz w:val="24"/>
        </w:rPr>
        <w:t>waste</w:t>
      </w:r>
      <w:r w:rsidR="00E22511">
        <w:rPr>
          <w:sz w:val="24"/>
        </w:rPr>
        <w:t xml:space="preserve"> any w</w:t>
      </w:r>
      <w:r w:rsidR="001C04CC">
        <w:rPr>
          <w:sz w:val="24"/>
        </w:rPr>
        <w:t>ood</w:t>
      </w:r>
      <w:r w:rsidR="00E22511">
        <w:rPr>
          <w:sz w:val="24"/>
        </w:rPr>
        <w:t xml:space="preserve"> because all unused wood gets sold as logs, shavings or bark.</w:t>
      </w:r>
      <w:r w:rsidR="00AD03ED">
        <w:rPr>
          <w:sz w:val="24"/>
        </w:rPr>
        <w:t xml:space="preserve">                                                                               </w:t>
      </w:r>
      <w:r w:rsidR="00FF6822" w:rsidRPr="00FF6822">
        <w:rPr>
          <w:b/>
          <w:sz w:val="24"/>
        </w:rPr>
        <w:t>Eskdale’s Story Telling Circle</w:t>
      </w:r>
      <w:r w:rsidR="00FF6822">
        <w:rPr>
          <w:b/>
          <w:sz w:val="24"/>
        </w:rPr>
        <w:t>,</w:t>
      </w:r>
    </w:p>
    <w:p w:rsidR="00FF6822" w:rsidRDefault="00FF6822" w:rsidP="00FF6822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Created by t</w:t>
      </w:r>
      <w:r w:rsidR="00AD03ED">
        <w:rPr>
          <w:b/>
          <w:sz w:val="24"/>
        </w:rPr>
        <w:t xml:space="preserve">eam members. </w:t>
      </w:r>
    </w:p>
    <w:p w:rsidR="00AD03ED" w:rsidRPr="00FF6822" w:rsidRDefault="00AD03ED" w:rsidP="00FF6822">
      <w:pPr>
        <w:spacing w:after="0" w:line="240" w:lineRule="auto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5871BA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1746250" cy="1746250"/>
            <wp:effectExtent l="0" t="0" r="6350" b="6350"/>
            <wp:wrapThrough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hrough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3ED" w:rsidRDefault="00AD03ED" w:rsidP="001E4C85">
      <w:pPr>
        <w:spacing w:after="0" w:line="240" w:lineRule="auto"/>
        <w:rPr>
          <w:b/>
          <w:sz w:val="24"/>
        </w:rPr>
      </w:pPr>
    </w:p>
    <w:p w:rsidR="00FE28C1" w:rsidRDefault="001E4C85" w:rsidP="001E4C8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“</w:t>
      </w:r>
      <w:r w:rsidR="008241F0" w:rsidRPr="008F54CC">
        <w:rPr>
          <w:b/>
          <w:sz w:val="24"/>
        </w:rPr>
        <w:t>How many volunteers do you involve, and what do they do?</w:t>
      </w:r>
      <w:r>
        <w:rPr>
          <w:b/>
          <w:sz w:val="24"/>
        </w:rPr>
        <w:t>”</w:t>
      </w:r>
    </w:p>
    <w:p w:rsidR="00AD03ED" w:rsidRPr="00565E18" w:rsidRDefault="00AD03ED" w:rsidP="001E4C85">
      <w:pPr>
        <w:spacing w:after="0" w:line="240" w:lineRule="auto"/>
        <w:rPr>
          <w:b/>
          <w:sz w:val="24"/>
        </w:rPr>
      </w:pPr>
    </w:p>
    <w:p w:rsidR="00FE28C1" w:rsidRDefault="00FE28C1" w:rsidP="001E4C85">
      <w:pPr>
        <w:spacing w:after="0" w:line="240" w:lineRule="auto"/>
        <w:rPr>
          <w:sz w:val="24"/>
        </w:rPr>
      </w:pPr>
      <w:r>
        <w:rPr>
          <w:sz w:val="24"/>
        </w:rPr>
        <w:t>Bolsover Woodland Enterprise</w:t>
      </w:r>
      <w:r w:rsidR="00565E18">
        <w:rPr>
          <w:sz w:val="24"/>
        </w:rPr>
        <w:t xml:space="preserve"> prefer the term team member and their workforce consists of 34 team members. Team members are service users who volunteer their time and in return get skills. The</w:t>
      </w:r>
      <w:r w:rsidR="001E4C85">
        <w:rPr>
          <w:sz w:val="24"/>
        </w:rPr>
        <w:t xml:space="preserve"> enterprise</w:t>
      </w:r>
      <w:r w:rsidR="00565E18">
        <w:rPr>
          <w:sz w:val="24"/>
        </w:rPr>
        <w:t xml:space="preserve"> </w:t>
      </w:r>
      <w:r w:rsidR="001E4C85">
        <w:rPr>
          <w:sz w:val="24"/>
        </w:rPr>
        <w:t xml:space="preserve">does </w:t>
      </w:r>
      <w:r w:rsidR="00565E18">
        <w:rPr>
          <w:sz w:val="24"/>
        </w:rPr>
        <w:t xml:space="preserve">also </w:t>
      </w:r>
      <w:r w:rsidR="001E4C85">
        <w:rPr>
          <w:sz w:val="24"/>
        </w:rPr>
        <w:t>have other</w:t>
      </w:r>
      <w:r w:rsidR="00565E18">
        <w:rPr>
          <w:sz w:val="24"/>
        </w:rPr>
        <w:t xml:space="preserve"> volunteers to support the welfare of staff and team members. These volunteers also help organise any events BWE may want to do.</w:t>
      </w:r>
      <w:r w:rsidR="00FF6822" w:rsidRPr="00FF6822">
        <w:rPr>
          <w:noProof/>
        </w:rPr>
        <w:t xml:space="preserve"> </w:t>
      </w:r>
    </w:p>
    <w:p w:rsidR="008F54CC" w:rsidRDefault="008F54CC" w:rsidP="001E4C85">
      <w:pPr>
        <w:spacing w:after="0" w:line="240" w:lineRule="auto"/>
        <w:rPr>
          <w:sz w:val="24"/>
        </w:rPr>
      </w:pPr>
    </w:p>
    <w:p w:rsidR="00AD03ED" w:rsidRDefault="00AD03ED" w:rsidP="001E4C85">
      <w:pPr>
        <w:spacing w:after="0" w:line="240" w:lineRule="auto"/>
        <w:rPr>
          <w:b/>
          <w:sz w:val="24"/>
        </w:rPr>
      </w:pPr>
    </w:p>
    <w:p w:rsidR="00AD03ED" w:rsidRDefault="00AD03ED" w:rsidP="001E4C85">
      <w:pPr>
        <w:spacing w:after="0" w:line="240" w:lineRule="auto"/>
        <w:rPr>
          <w:b/>
          <w:sz w:val="24"/>
        </w:rPr>
      </w:pPr>
    </w:p>
    <w:p w:rsidR="00075BD3" w:rsidRDefault="001E4C85" w:rsidP="001E4C8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“</w:t>
      </w:r>
      <w:r w:rsidR="008F54CC" w:rsidRPr="008F54CC">
        <w:rPr>
          <w:b/>
          <w:sz w:val="24"/>
        </w:rPr>
        <w:t xml:space="preserve">Have you been involved with Bolsover </w:t>
      </w:r>
      <w:r>
        <w:rPr>
          <w:b/>
          <w:sz w:val="24"/>
        </w:rPr>
        <w:t>T</w:t>
      </w:r>
      <w:r w:rsidR="008F54CC" w:rsidRPr="008F54CC">
        <w:rPr>
          <w:b/>
          <w:sz w:val="24"/>
        </w:rPr>
        <w:t>ogether / Bolsover CVS? How do you think we could support you or help you develop?</w:t>
      </w:r>
      <w:r w:rsidR="00FF6822">
        <w:rPr>
          <w:b/>
          <w:sz w:val="24"/>
        </w:rPr>
        <w:t>”</w:t>
      </w:r>
    </w:p>
    <w:p w:rsidR="00AD03ED" w:rsidRPr="00075BD3" w:rsidRDefault="00AD03ED" w:rsidP="001E4C85">
      <w:pPr>
        <w:spacing w:after="0" w:line="240" w:lineRule="auto"/>
        <w:rPr>
          <w:b/>
          <w:sz w:val="24"/>
        </w:rPr>
      </w:pPr>
    </w:p>
    <w:p w:rsidR="00075BD3" w:rsidRDefault="00075BD3" w:rsidP="001E4C85">
      <w:pPr>
        <w:spacing w:after="0" w:line="240" w:lineRule="auto"/>
        <w:rPr>
          <w:sz w:val="24"/>
        </w:rPr>
      </w:pPr>
      <w:r>
        <w:rPr>
          <w:sz w:val="24"/>
        </w:rPr>
        <w:t>This was Karen’s first contact with BCVS personally but she has been signed up to the newsletter and she signposts it to the rest of the organisation.</w:t>
      </w:r>
      <w:r w:rsidR="00AD03ED">
        <w:rPr>
          <w:sz w:val="24"/>
        </w:rPr>
        <w:t xml:space="preserve"> Karen</w:t>
      </w:r>
      <w:r>
        <w:rPr>
          <w:sz w:val="24"/>
        </w:rPr>
        <w:t xml:space="preserve"> stated that BCVS could support BWE through supporting volunteer retention and engagement as they need more volunteers to help support staff and team members in the country side.</w:t>
      </w:r>
    </w:p>
    <w:p w:rsidR="00FF6822" w:rsidRDefault="00FF6822" w:rsidP="001E4C85">
      <w:pPr>
        <w:spacing w:after="0" w:line="240" w:lineRule="auto"/>
        <w:rPr>
          <w:sz w:val="24"/>
        </w:rPr>
      </w:pPr>
    </w:p>
    <w:p w:rsidR="00FF6822" w:rsidRDefault="00FF6822" w:rsidP="001E4C85">
      <w:pPr>
        <w:spacing w:after="0" w:line="240" w:lineRule="auto"/>
        <w:rPr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2083BF4">
            <wp:simplePos x="0" y="0"/>
            <wp:positionH relativeFrom="column">
              <wp:posOffset>292100</wp:posOffset>
            </wp:positionH>
            <wp:positionV relativeFrom="paragraph">
              <wp:posOffset>7620</wp:posOffset>
            </wp:positionV>
            <wp:extent cx="2484755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363" y="21291"/>
                <wp:lineTo x="21363" y="0"/>
                <wp:lineTo x="0" y="0"/>
              </wp:wrapPolygon>
            </wp:wrapThrough>
            <wp:docPr id="2" name="Picture 2" descr="Image result for Photos Bolsover Woodlands Trust. Size: 148 x 106. Source: bolsover-rotary.org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hotos Bolsover Woodlands Trust. Size: 148 x 106. Source: bolsover-rotary.org.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F6822" w:rsidRDefault="00FF6822" w:rsidP="001E4C85">
      <w:pPr>
        <w:spacing w:after="0" w:line="240" w:lineRule="auto"/>
        <w:rPr>
          <w:sz w:val="24"/>
        </w:rPr>
      </w:pPr>
    </w:p>
    <w:p w:rsidR="00FF6822" w:rsidRDefault="00FF6822" w:rsidP="001E4C85">
      <w:pPr>
        <w:spacing w:after="0" w:line="240" w:lineRule="auto"/>
        <w:rPr>
          <w:sz w:val="24"/>
        </w:rPr>
      </w:pPr>
      <w:r>
        <w:rPr>
          <w:sz w:val="24"/>
        </w:rPr>
        <w:t>Edwina Edwards, Enterprise Manager, with members of Bolsover Rotary.</w:t>
      </w:r>
    </w:p>
    <w:p w:rsidR="00FF6822" w:rsidRDefault="00FF6822" w:rsidP="001E4C85">
      <w:pPr>
        <w:spacing w:after="0" w:line="240" w:lineRule="auto"/>
        <w:rPr>
          <w:sz w:val="24"/>
        </w:rPr>
      </w:pPr>
    </w:p>
    <w:p w:rsidR="00AD03ED" w:rsidRDefault="00AD03ED" w:rsidP="001E4C85">
      <w:pPr>
        <w:spacing w:after="0" w:line="240" w:lineRule="auto"/>
        <w:rPr>
          <w:sz w:val="24"/>
        </w:rPr>
      </w:pPr>
    </w:p>
    <w:p w:rsidR="00AD03ED" w:rsidRDefault="00AD03ED" w:rsidP="001E4C85">
      <w:pPr>
        <w:spacing w:after="0" w:line="240" w:lineRule="auto"/>
        <w:rPr>
          <w:sz w:val="24"/>
        </w:rPr>
      </w:pPr>
    </w:p>
    <w:p w:rsidR="00AD03ED" w:rsidRDefault="00AD03ED" w:rsidP="001E4C85">
      <w:pPr>
        <w:spacing w:after="0" w:line="240" w:lineRule="auto"/>
        <w:rPr>
          <w:sz w:val="24"/>
        </w:rPr>
      </w:pPr>
    </w:p>
    <w:p w:rsidR="00AD03ED" w:rsidRDefault="00AD03ED" w:rsidP="001E4C85">
      <w:pPr>
        <w:spacing w:after="0" w:line="240" w:lineRule="auto"/>
        <w:rPr>
          <w:sz w:val="24"/>
        </w:rPr>
      </w:pPr>
    </w:p>
    <w:p w:rsidR="00AD03ED" w:rsidRDefault="00AD03ED" w:rsidP="001E4C85">
      <w:pPr>
        <w:spacing w:after="0" w:line="240" w:lineRule="auto"/>
        <w:rPr>
          <w:sz w:val="24"/>
        </w:rPr>
      </w:pPr>
    </w:p>
    <w:p w:rsidR="00AD03ED" w:rsidRDefault="00AD03ED" w:rsidP="001E4C85">
      <w:pPr>
        <w:spacing w:after="0" w:line="240" w:lineRule="auto"/>
        <w:rPr>
          <w:sz w:val="24"/>
        </w:rPr>
      </w:pPr>
    </w:p>
    <w:p w:rsidR="00AD03ED" w:rsidRDefault="00AD03ED" w:rsidP="00AD03ED">
      <w:pPr>
        <w:spacing w:after="0" w:line="240" w:lineRule="auto"/>
        <w:rPr>
          <w:sz w:val="24"/>
        </w:rPr>
      </w:pPr>
      <w:r>
        <w:rPr>
          <w:sz w:val="24"/>
        </w:rPr>
        <w:t>You can read more about the Bolsover Woodlands Enterprise on their website;</w:t>
      </w:r>
    </w:p>
    <w:p w:rsidR="00AD03ED" w:rsidRDefault="00AD03ED" w:rsidP="00AD03ED">
      <w:pPr>
        <w:spacing w:after="0" w:line="240" w:lineRule="auto"/>
      </w:pPr>
      <w:hyperlink r:id="rId8" w:history="1">
        <w:r>
          <w:rPr>
            <w:rStyle w:val="Hyperlink"/>
          </w:rPr>
          <w:t xml:space="preserve">Home | </w:t>
        </w:r>
        <w:proofErr w:type="spellStart"/>
        <w:r>
          <w:rPr>
            <w:rStyle w:val="Hyperlink"/>
          </w:rPr>
          <w:t>Mysite</w:t>
        </w:r>
        <w:proofErr w:type="spellEnd"/>
        <w:r>
          <w:rPr>
            <w:rStyle w:val="Hyperlink"/>
          </w:rPr>
          <w:t xml:space="preserve"> (bolsoverwoodlands.org)</w:t>
        </w:r>
      </w:hyperlink>
    </w:p>
    <w:p w:rsidR="00AD03ED" w:rsidRDefault="00AD03ED" w:rsidP="00AD03ED">
      <w:pPr>
        <w:spacing w:after="0" w:line="240" w:lineRule="auto"/>
        <w:rPr>
          <w:sz w:val="24"/>
        </w:rPr>
      </w:pPr>
    </w:p>
    <w:p w:rsidR="00FF6822" w:rsidRPr="00075BD3" w:rsidRDefault="00FF6822" w:rsidP="001E4C85">
      <w:pPr>
        <w:spacing w:after="0" w:line="240" w:lineRule="auto"/>
        <w:rPr>
          <w:sz w:val="24"/>
        </w:rPr>
      </w:pPr>
    </w:p>
    <w:sectPr w:rsidR="00FF6822" w:rsidRPr="00075BD3" w:rsidSect="00FF6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40318"/>
    <w:multiLevelType w:val="hybridMultilevel"/>
    <w:tmpl w:val="70B8ABFA"/>
    <w:lvl w:ilvl="0" w:tplc="307ED2E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BA"/>
    <w:rsid w:val="00075BD3"/>
    <w:rsid w:val="00086794"/>
    <w:rsid w:val="001C04CC"/>
    <w:rsid w:val="001D1070"/>
    <w:rsid w:val="001E4C85"/>
    <w:rsid w:val="001F5E64"/>
    <w:rsid w:val="00245859"/>
    <w:rsid w:val="0032172C"/>
    <w:rsid w:val="00400514"/>
    <w:rsid w:val="00473CBA"/>
    <w:rsid w:val="00565E18"/>
    <w:rsid w:val="008241F0"/>
    <w:rsid w:val="008F54CC"/>
    <w:rsid w:val="00AD03ED"/>
    <w:rsid w:val="00E22511"/>
    <w:rsid w:val="00FE28C1"/>
    <w:rsid w:val="00FF1D87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D4B5"/>
  <w15:chartTrackingRefBased/>
  <w15:docId w15:val="{8C5B32C7-AD8A-436E-8F6E-9022F01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1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6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soverwoodland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Scott</dc:creator>
  <cp:keywords/>
  <dc:description/>
  <cp:lastModifiedBy>Lucy Curtis</cp:lastModifiedBy>
  <cp:revision>3</cp:revision>
  <dcterms:created xsi:type="dcterms:W3CDTF">2022-09-06T12:49:00Z</dcterms:created>
  <dcterms:modified xsi:type="dcterms:W3CDTF">2022-09-06T13:11:00Z</dcterms:modified>
</cp:coreProperties>
</file>